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92E" w:rsidRPr="00DE160A" w:rsidRDefault="00A8792E" w:rsidP="00A879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DE160A">
        <w:rPr>
          <w:rFonts w:ascii="Times New Roman" w:hAnsi="Times New Roman" w:cs="Times New Roman"/>
          <w:iCs/>
          <w:sz w:val="28"/>
          <w:szCs w:val="28"/>
        </w:rPr>
        <w:t xml:space="preserve">Сведения об уровне обеспеченности обучающихся учебной и учебно – методической </w:t>
      </w:r>
      <w:r w:rsidR="00C13039" w:rsidRPr="00DE160A">
        <w:rPr>
          <w:rFonts w:ascii="Times New Roman" w:hAnsi="Times New Roman" w:cs="Times New Roman"/>
          <w:iCs/>
          <w:sz w:val="28"/>
          <w:szCs w:val="28"/>
        </w:rPr>
        <w:t xml:space="preserve">печатной </w:t>
      </w:r>
      <w:r w:rsidRPr="00DE160A">
        <w:rPr>
          <w:rFonts w:ascii="Times New Roman" w:hAnsi="Times New Roman" w:cs="Times New Roman"/>
          <w:iCs/>
          <w:sz w:val="28"/>
          <w:szCs w:val="28"/>
        </w:rPr>
        <w:t xml:space="preserve">литературой </w:t>
      </w:r>
    </w:p>
    <w:p w:rsidR="00A8792E" w:rsidRPr="00DE160A" w:rsidRDefault="00A8792E" w:rsidP="00A879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160A">
        <w:rPr>
          <w:rFonts w:ascii="Times New Roman" w:hAnsi="Times New Roman" w:cs="Times New Roman"/>
          <w:iCs/>
          <w:sz w:val="28"/>
          <w:szCs w:val="28"/>
        </w:rPr>
        <w:t xml:space="preserve">по специальности </w:t>
      </w:r>
      <w:r w:rsidRPr="00DE160A">
        <w:rPr>
          <w:rFonts w:ascii="Times New Roman" w:hAnsi="Times New Roman" w:cs="Times New Roman"/>
          <w:b/>
          <w:sz w:val="28"/>
          <w:szCs w:val="28"/>
        </w:rPr>
        <w:t>44.02.01 Дошкольное образование</w:t>
      </w:r>
    </w:p>
    <w:p w:rsidR="00A8792E" w:rsidRPr="00DE160A" w:rsidRDefault="00A8792E" w:rsidP="00A879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DE160A">
        <w:rPr>
          <w:rFonts w:ascii="Times New Roman" w:hAnsi="Times New Roman" w:cs="Times New Roman"/>
          <w:iCs/>
          <w:sz w:val="28"/>
          <w:szCs w:val="28"/>
        </w:rPr>
        <w:t xml:space="preserve">ГАПОУ «Мензелинский педагогический колледж имени Мусы Джалиля» </w:t>
      </w:r>
    </w:p>
    <w:p w:rsidR="00A8792E" w:rsidRPr="00DE160A" w:rsidRDefault="00A8792E" w:rsidP="00A879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DE160A">
        <w:rPr>
          <w:rFonts w:ascii="Times New Roman" w:hAnsi="Times New Roman" w:cs="Times New Roman"/>
          <w:iCs/>
          <w:sz w:val="28"/>
          <w:szCs w:val="28"/>
        </w:rPr>
        <w:t>на 2019 – 2020 учебный год</w:t>
      </w:r>
    </w:p>
    <w:p w:rsidR="00A8792E" w:rsidRPr="00DE160A" w:rsidRDefault="00A8792E" w:rsidP="00A879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1638"/>
        <w:gridCol w:w="1731"/>
        <w:gridCol w:w="3260"/>
        <w:gridCol w:w="709"/>
        <w:gridCol w:w="3260"/>
        <w:gridCol w:w="3544"/>
        <w:gridCol w:w="708"/>
      </w:tblGrid>
      <w:tr w:rsidR="00DE160A" w:rsidRPr="00DE160A" w:rsidTr="00B330F3">
        <w:tc>
          <w:tcPr>
            <w:tcW w:w="1638" w:type="dxa"/>
          </w:tcPr>
          <w:p w:rsidR="00B330F3" w:rsidRPr="00DE160A" w:rsidRDefault="00B330F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Индекс</w:t>
            </w:r>
          </w:p>
        </w:tc>
        <w:tc>
          <w:tcPr>
            <w:tcW w:w="1731" w:type="dxa"/>
          </w:tcPr>
          <w:p w:rsidR="00B330F3" w:rsidRPr="00DE160A" w:rsidRDefault="00B330F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260" w:type="dxa"/>
          </w:tcPr>
          <w:p w:rsidR="00B330F3" w:rsidRPr="00DE160A" w:rsidRDefault="00B330F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</w:t>
            </w:r>
          </w:p>
        </w:tc>
        <w:tc>
          <w:tcPr>
            <w:tcW w:w="709" w:type="dxa"/>
            <w:textDirection w:val="btLr"/>
          </w:tcPr>
          <w:p w:rsidR="00B330F3" w:rsidRPr="00DE160A" w:rsidRDefault="00B330F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  <w:tc>
          <w:tcPr>
            <w:tcW w:w="3260" w:type="dxa"/>
          </w:tcPr>
          <w:p w:rsidR="00B330F3" w:rsidRPr="00DE160A" w:rsidRDefault="00B330F3" w:rsidP="003E3C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Наличие электронных ресурсов</w:t>
            </w:r>
          </w:p>
        </w:tc>
        <w:tc>
          <w:tcPr>
            <w:tcW w:w="3544" w:type="dxa"/>
          </w:tcPr>
          <w:p w:rsidR="00B330F3" w:rsidRPr="00DE160A" w:rsidRDefault="00B330F3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 старше 5 лет</w:t>
            </w:r>
          </w:p>
        </w:tc>
        <w:tc>
          <w:tcPr>
            <w:tcW w:w="708" w:type="dxa"/>
            <w:textDirection w:val="btLr"/>
          </w:tcPr>
          <w:p w:rsidR="00B330F3" w:rsidRPr="00DE160A" w:rsidRDefault="00B330F3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</w:tr>
      <w:tr w:rsidR="00DE160A" w:rsidRPr="00DE160A" w:rsidTr="00B330F3">
        <w:tc>
          <w:tcPr>
            <w:tcW w:w="14850" w:type="dxa"/>
            <w:gridSpan w:val="7"/>
          </w:tcPr>
          <w:p w:rsidR="00B330F3" w:rsidRPr="00DE160A" w:rsidRDefault="00B330F3" w:rsidP="00DA70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ОУД. 01</w:t>
            </w:r>
          </w:p>
        </w:tc>
        <w:tc>
          <w:tcPr>
            <w:tcW w:w="1731" w:type="dxa"/>
            <w:vMerge w:val="restart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Воителева Т.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 : словарь / под редакцией М.В. Климовой. — Москва : Аделант, 2013. — 352 с. — ISBN 978-5-93642-336-9. — Текст :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язык: учебник для студ.учреждений сред. проф. образования / Е.С. Антонова, Т.М. Воителева. – 5-е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416 с. </w:t>
            </w:r>
          </w:p>
        </w:tc>
        <w:tc>
          <w:tcPr>
            <w:tcW w:w="709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</w:tcPr>
          <w:p w:rsidR="00F9616E" w:rsidRPr="00DE160A" w:rsidRDefault="00F9616E" w:rsidP="00F9616E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Аксарина, Н.А. Русский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язык : учебное пособие : в 2 частях / Н.А. Аксарина, Л.С. Филиппова. — Тюмень :ТюмГУ, [б. г.]. — Часть 1 — 2011. — 304 с. — Текст : электронный // Электронно-библиотечная система 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Земский, А.М. Русский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язык: В 2ч. – Ч.2: Синтаксис: учеб.для студ. сред. Пед. учеб.заведений. – М. 2000</w:t>
            </w:r>
          </w:p>
        </w:tc>
        <w:tc>
          <w:tcPr>
            <w:tcW w:w="708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Гайбарян, О.Е. Карманный справочник трудностей русского языка : справочник / О.Е. Гайбарян. — Ростов-на-Дону : Феникс, 2014. — 285 с. — ISBN 978-5-222-22220-1. — Текст : электронный // Электронно-библиотечная система «Лань» : [сайт]. — URL: https://e.lanbook.com/boo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k/70253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8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Русский язык: материалы для подготовки к олимпиадам / составители К.Р. Галиуллин [и др.]. — Казань : КФУ, 2014. — 114 с. — ISBN 978-5-00019-356-3. — Текст : электронный // Электронно-библиотечная система «Лань» : [сайт]. — URL: https://e.lanbook.com/book/72874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8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Этимологический словарь современного русского языка : словарь : в 2 томах / составитель А.К. Шапошников. — 2-е изд., стер. — Москва : ФЛИНТА, [б. г.]. — Том 1  — 2016. — 584 с. —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ISBN 978-5-9765-0818-7. — Текст :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Антонова, Е.С. Русский язык и культура речи /Е.С. Антонова, Т.М. Воителева.-М.,2013.-480 с.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 : словарь : в 2 томах / составитель А.К. Шапошников. — 2-е изд., стер. — Москва : ФЛИНТА, [б. г.]. — Том 2  — 2016. — 576 с. — ISBN 978-5-9765-0819-4. — Текст :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Греков, В.Ф. Русский язык. 10-11 классы: учеб.для общеобразоват. учреждений. - М., 2011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Орфографический словарь современного русского языка. 100000 слов : словарь / под редакцией М.В. Климовой. — Москва : Аделант, 2014. — 800 с. — ISBN 978-5-93642-XXX-X. —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Текст :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lastRenderedPageBreak/>
              <w:t xml:space="preserve">Власенков А.И., Рыбченкова Л.М. Русский язык: Грамматика. Текст. Стили речи.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Учебник для 10-11 кл. общеобразов. учрежд. – М., 2011.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 : словарь / под редакцией М.Н. Свиридовой. — Москва : Аделант, 2014. — 512 с. — ISBN 978-5-93642-362-8. — Текст :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Аксарина, Н.А. Русский язык : учебное пособие : в 2 частях / Н.А. Аксарина, Л.С. Филиппова. — Тюмень :ТюмГУ, [б. г.]. — Часть 1 — 2011. — 304 с. — Текст : электронный //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Электронно-библиотечная система 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Гайбарян, О.Е. Карманный справочник трудностей русского языка : справочник / О.Е. Гайбарян. — Ростов-на-Дону : Феникс, 2014. — 285 с. — ISBN 978-5-222-22220-1. — Текст : электронный // Электронно-библиотечная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Русский язык: материалы для подготовки 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олимпиадам / составители К.Р. Галиуллин [и др.]. — Казань : КФУ, 2014. — 114 с. — ISBN 978-5-00019-356-3. — Текст : электронный // Электронно-библиотечная система «Лань» : [сайт]. — URL: https://e.lanbook.com/book/72874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 : словарь / под редакцией О.А. Ульяновой. — Москва : Аделант, 2013. — 512 с. — ISBN 978-5-93642-348-2. — Текст :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 : словарь / под редакцией А.Ф. Журавлева, Н.М. Шанского. — Москва : МГУ имени М.В.Ломоносова, 1999. — 240 с. — ISBN 5-211-02245-7. — Текст :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 : учебно-методическое пособие. — Липецк : Липецкий ГПУ, 2018. — 143 с. — ISBN 978-5-88526-942-1. — Текст :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ОУД. 02</w:t>
            </w:r>
          </w:p>
        </w:tc>
        <w:tc>
          <w:tcPr>
            <w:tcW w:w="1731" w:type="dxa"/>
            <w:vMerge w:val="restart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260" w:type="dxa"/>
          </w:tcPr>
          <w:p w:rsidR="00F9616E" w:rsidRPr="00DE160A" w:rsidRDefault="00F9616E" w:rsidP="009F66E9">
            <w:pPr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практикум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352с.</w:t>
            </w:r>
          </w:p>
        </w:tc>
        <w:tc>
          <w:tcPr>
            <w:tcW w:w="709" w:type="dxa"/>
          </w:tcPr>
          <w:p w:rsidR="00F9616E" w:rsidRPr="00DE160A" w:rsidRDefault="00F9616E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F9616E" w:rsidRPr="00DE160A" w:rsidRDefault="00F9616E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Преподавание русского языка и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литературы в школе. Практические материалы : учебно-методическое пособие. — Липецк : Липецкий ГПУ, 2018. — 143 с. — ISBN 978-5-88526-942-1. — Текст :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Обернихина Г.А., </w:t>
            </w:r>
            <w:r w:rsidRPr="00DE160A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>Антонова А.Г., Вольнова И.Л. и др. Литература: учебник для учреж-дений сред.проф. образования: в 2 ч. Ч1. — М., 2013.</w:t>
            </w:r>
          </w:p>
        </w:tc>
        <w:tc>
          <w:tcPr>
            <w:tcW w:w="708" w:type="dxa"/>
          </w:tcPr>
          <w:p w:rsidR="00F9616E" w:rsidRPr="00DE160A" w:rsidRDefault="00F9616E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 / [Г. А. Обернихина, И. Л. Вольнова, Т. В. Емельянова и др.] ; под ред. Г. А. Обернихиной.- 17-е изд., стер. – М.: Издательский центр «Академия», 2018. – 656с.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Есин, А.Б. Русская литература XIX века: Задачи, тесты, полезные игры : учебное пособие / А.Б. Есин. — 4-е, изд. — Москва : ФЛИНТА, 2014. — 218 с. — ISBN 978-5-89349-024-4. — Текст : электронный // Электронно-библиотечная система «Лань» : [сайт]. — URL: https://e.lanbook.com/book/62973 (дата обращения: 09.09.2019). — Режим доступа: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Обернихина Г.А., Антонова А.Г., Вольнова И.Л. и др. Литература: учебник для учреж-дений сред.проф. образования: в 2ч. Ч.2. - М., 2013. 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учебник для студ. учреждений сред. проф. образования: в 2 ч. Ч.1 / [Г. А. Обернихина, Т.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F9616E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Литература.практикум: учеб.пособие. — М.,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Вольнова и др.] ; под ред. Г. А. Обернихиной.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448с. : ил.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Балашова, Е.А. Анализ лирического стихотворения : учебное пособие / Е.А. Балашова. — 4-е изд., стер. — Москва : ФЛИНТА, 2016. — 192 с. — ISBN 978-5-9765-1006-7. — Текст : электронный // Электронно-библиотечная система «Лань» : [сайт]. — URL: https://e.lanbook.com/book/84581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Обернихина Г.А.. Литература: учебник для учреж-дений сред.проф. образования: — М., 2012. 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преподавания литературы. Практикум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ОУД.03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 xml:space="preserve">Planet </w:t>
            </w: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of English : учебник английского языка для учреждений СПО / [Г.Т. Безкоровайная, Н.И. Соколова, Е.А. Койранская, Г.В. Лаврик.] – 4-е изд., испр. – М. : Издательский центр “Академия”, 2015. – 256с. : ил.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70C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Изучаем английский язык : учебное пособие / В.Ф. Аитов, В.М. Аитова. — 12-е изд. — Уфа : БГПУ имени М. Акмуллы, 2017. — 165 с. — ISBN 5-86607-156-8. — Текст : электронный // Электронно-библиотечная система «Лань» : [сайт]. — 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Безкоровайная Г. Т.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Койранская Е. А.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Соколова Н. И.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Лаврик Г. В</w:t>
            </w:r>
            <w:r w:rsidRPr="00DE160A">
              <w:rPr>
                <w:rFonts w:ascii="Times New Roman" w:eastAsiaTheme="minorHAnsi" w:hAnsi="Times New Roman" w:cs="Times New Roman"/>
                <w:i/>
                <w:iCs/>
                <w:sz w:val="28"/>
                <w:szCs w:val="28"/>
                <w:lang w:eastAsia="en-US"/>
              </w:rPr>
              <w:t xml:space="preserve">. 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Planet of English: учебник английского языка для учреждений СПО. — М.,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P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anet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for English: учебник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английского языка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для учреждений СПО / [Г. Т. Безкоровайная, Н.И. Соколова, Е. А. Койранская, Г. В. Лаврик]. – 6-е изд., стер. – М.: Издательский центр «Академия», 2018. – 256 с. : ил.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60" w:type="dxa"/>
            <w:vMerge/>
          </w:tcPr>
          <w:p w:rsidR="00DE160A" w:rsidRPr="00DE160A" w:rsidRDefault="00DE160A" w:rsidP="00970C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Голицынский Ю.Б. Грамматика: Сборник упражнений. – 5-е изд., СПб.: КАРО, 2006.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СоколоваН</w:t>
            </w:r>
            <w:r w:rsidRPr="00DE160A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 xml:space="preserve">. </w:t>
            </w:r>
            <w:r w:rsidRPr="00DE160A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И</w:t>
            </w:r>
            <w:r w:rsidRPr="00DE160A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>.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Planet of English. HumanitiesPracticeBook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= Английскийязык. Практикум для специальностей </w:t>
            </w:r>
            <w:r w:rsidRPr="00DE160A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гуманитарного профиля СПО: учеб.пособие / Н.И. Соколова. — М., 2014. – 96 с. : ил.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F961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Практический курс английского языка : учебное пособие / составители Н. П. Широкова, Н. Н. Шацких. — Барнаул </w:t>
            </w:r>
            <w:r w:rsidRPr="00DE160A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:АлтГПУ, 2016. — 377 с. — ISBN 978-5-88210-842-6. — Текст :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Невзорова, Г.Д.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Английский язык. Грамматика : учеб.пособие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Г.Д. Невзорова, Г.И. Никитушкина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испр. и доп. – М. : Издательство Юрайт, 2019. – 213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Аитов, В.Ф.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Английский язык (А1-В1+) 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В.Ф. Аитов, В.М. Аитова, С.В. Кади. – 13-е изд., испр. и доп. – М. : Издательство Юрайт, 2019. – 234с.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Агабекян, И.П. Репетитор по английскому / И.П. Агабекян. — 7-е изд. — Ростов-на-Дону : Феникс, 2013. — 318 с. — ISBN 978-5-222-21245-5. — Текст : электронный // Электронно-библиотечная система «Лань» : [сайт]. — URL: https://e.lanbook.com/boo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k/70244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Агабекян И.П.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: учебное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И.П.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Агабекян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Голубев, Анатолий Павлович.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для всех специальностей : учебник / А.П. Голубев, А.Д. Жук, И.Б. Смирнова.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Москва : КНОРУС, 2019. – 274 с. – (Среднее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ОУД.04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Математика: алгебра, начала математического анализа, геометрия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Сборник задач профильной направленностти : учеб. пособие  для студ. учреждений сред. проф. образования / М.И. Башмаков – 2-е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208 с. 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Математика алгебра и геометрия: сб.задач для немат. спец : учебное пособие / составители О.Н. Заглядина, Н.Х. Харисова. — Уфа : БГПУ имени М. Акмуллы, 2007. — 76 с. — ISBN 978-5-87978-405-3.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Электронно-библиотечная система «Лань» : [сайт]. — URL: https://e.lanbook.com/book/43204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М.И. Башмаков. Математика. Задачник: учеб.пособие для общеобразоват. учреждений нач. и сред. проф. образования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учеб.для 11 кл. общеобразоват. учрежд. – М., 2006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B33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2017. – 416 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М.И. Башмаков. Математика: учебник для учреждений нач. и сред.проф. образования.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Колягин, М.Ю.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11 класс: учеб.для учащихся общеобразоват. учреждений (профильный уровень). – М., 2009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Колмагоров.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анализа. 10-11 кл. – М. 2002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B330F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обучения математике. Практикум по решению задач: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В.А. Далингер. – 2-е изд., испр. и доп. – М. : Издательство Юрайт, 2019. – 171 с. – Серия : Профессиональное образование.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Казиев, В.М. Введение в математику. Практикум : учебное пособие / В.М. Казиев. — 2-е изд. — Москва : ИНТУИТ, 2016. — 79 с. — Текст : электронный // Электронно-библиотечная система «Лань» : [сайт]. — URL: https://e.lanbook.com/book/100732 (дата обращения: 06.09.2019). — Режим доступа: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Алимов Ш.А. и др.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Колягин, М.Ю.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10 класс: учеб.для учащихся общеобразоват. учреждений (профильный уровень). – М., 2009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Атанасян Л.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С. Геометрия (базовый и углубленный уровни). 10—11 классы. — 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М., 2010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10-11 кл. учеб.для общеобразоват. учреждений. – М., 2010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учеб.для 7-11 кл. общеобразоват. учреждений. – М., 1999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DE160A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учеб.для 10 кл. общеобразоват. учрежд.: базовый и профильный уровни. – М., 2007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ОУД.05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F9616E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Ивашко, М.И. История (XIX век) : 2019-08-23 / М.И. Ивашко. — Москва : РГУП, 2016. — 440 с. — ISBN 978-5-93916-543-3. — Текст : электронный // Электронно-библиотечная система «Лань» : [сайт]. — URL: https://e.lanbook.com/book/123264 (дата обращения: 09.09.2019).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Артемов В.В. Лубченков Ю.Н. История для профессий и специальностей технического, естественно-научного, социального-экономического профилей: в 2 ч. Ч. 1: - М.,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 : учебное пособие / С.Т. Гайдин, Г.А. Бурмакина, Р.В. Павлюкевич. — Красноярск : КрасГАУ, 2017. — 268 с. — Текст : электронный // Электронно-библиотечная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Артемов В.В.  Лубченков Ю.Н. История для профессий и специальностей технического, естественно-научного, социального-экономического профилей: в 2 ч. Ч. 2: - М.,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: учебник для студ. учреждений сред. проф. образования / В. В. Артемов, Ю. Н. Лубченков. – 18-е изд., стер. – М.: Издательский центр «Академия», 2018. – 448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Валяев, Я.В. Хрестоматия по истории для студентов факультета СПО : 2019-08-27 / Я.В. Валяев. — Белгород : БелГСХА им. В.Я. Горина, 2014. — 120 с.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 06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Астрономия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учеб. для 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2019. –256с. 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Гусейханов, М.К. Основы астрономии : учебное пособие / М.К. Гусейханов. — 4-е изд., стер. — Санкт-Петербург : Лань, 2019. — 152 с. — ISBN 978-5-8114-4063-4. — Текст : электронный // Электронно-библиотечная система «Лань» : [сайт]. — URL: https://e.lanbook.com/book/114684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Дробчик, Т.Ю. Астрономия: лабораторный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практикум : учебное пособие / Т.Ю. Дробчик, К.П. Мацуков, Б.П. Невзоров. — Кемерово : КемГУ, 2014. — 102 с. — ISBN 978-5-8353-1772-1. — Текст : электронный // Электронно-библиотечная система «Лань» : [сайт]. — URL: https://e.lanbook.com/book/61398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2017. – 176 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Восстановительные средства в физической культуре и спорте : учебное пособие / составители Н. В. Минникаева [и др.]. — Кемерово : КемГУ, 2018. — 147 с. — ISBN 978-5-8353-2353-1. — Текст : электронный // Электронно-библиотечная система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Бишаева А. А. Физическая культура: учебник для учреждений нач. сред.проф. образования. — М., 2012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DE160A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Решетников Н. В., Кислицын Ю. Л., Палтиевич Р. Л., Погадаев Г. И. Физическая культура: учеб.пособие для студ. учреждений сред. проф. образования. — М., 2010.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DE160A">
        <w:trPr>
          <w:trHeight w:val="2898"/>
        </w:trPr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B330F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–320 с.</w:t>
            </w:r>
          </w:p>
        </w:tc>
        <w:tc>
          <w:tcPr>
            <w:tcW w:w="709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Решетников, Н.В. Физическая культура: учеб.пособие для студ. сред. проф. учеб. заведений. – М., 2002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ОУД.08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368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безопасность жизнедеятельности: учебник для учреждений нач. и сред.проф. Образования / Н.В. Косолапова. - М.,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10 класс: учебник для общеобразоват учреждений: базовый и профил. уровни. - М., 2011.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11 класс: учебник для общеобразоват учреждений. - М., 2010.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ОУД.09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Махмудов, А.Г. Татарская литература: Учебник-хрестоматия для студентов сред.спец.учеб.заведений.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СафиуллинаФ.С., Фәтхуллова К.С. Татар теле: Рус телендә урта гомуми белем бирү мәкт. 10 нчы с-фы өчен д-лек (рус телендә сөйләшүче балалар өчен) / Ф.С. Сафиуллина, К.С. Фәтхуллова. – Тулыл. Өченче басма.-Казан: Мәгариф, 2010.-223б.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-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243 6.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709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 Инсан - Казан: Фикер. - 1998. -5106.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том.-М.: Инсан- Казан: Фикер. - 2002. -4486.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М.:Инсан-Казан:Фикер. - 1999. -510б.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Тел гыйлеменә кереш. – Казан: ТаРИХ, 2009</w:t>
            </w:r>
            <w:r w:rsidRPr="00DE160A">
              <w:rPr>
                <w:rFonts w:ascii="Times New Roman" w:hAnsi="Times New Roman" w:cs="Times New Roman"/>
                <w:w w:val="110"/>
                <w:sz w:val="28"/>
                <w:szCs w:val="28"/>
              </w:rPr>
              <w:t xml:space="preserve">. 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384 б.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Сафиуллина Ф.С. Татарский язык (интенсивный курс) учебник для студентов ВУЗов и учащихся старших классов. – Казань,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1999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СафиуллинаФ.С., Фәтхуллова К.С. Татар теле: Рус телендә урта гомуми белем бирү мәкт. 11 нчы с-фы өчен д-лек (рус телендә сөйләшүче балалар өчен) / Ф.С. Сафиуллина, К.С. Фәтхуллова. – Тулыл. Өченче басма.-Казан: Мәгариф, 2010.-223б.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4D2367">
        <w:tc>
          <w:tcPr>
            <w:tcW w:w="14850" w:type="dxa"/>
            <w:gridSpan w:val="7"/>
          </w:tcPr>
          <w:p w:rsidR="00DE160A" w:rsidRPr="00DE160A" w:rsidRDefault="00DE160A" w:rsidP="007340D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По выбору из обязательных предметных областей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ОУД. 10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Ревунков, Г.И. Проектирование баз данных : учебное пособие / Г.И. Ревунков, Н.А. Ковалева, Е.Ю. Силантьева. — Москва : МГТУ им. Н.Э. Баумана, 2018. — 48 с. — ISBN 978-5-7038-4718-3. — Текст : электронный // Электронно-библиотечная система «Лань» : [сайт]. — URL: https://e.lanbook.com/book/103499 (дата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Цветкова М.С., Великович Л.С.</w:t>
            </w:r>
            <w:r w:rsidRPr="00DE160A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Информатика и ИКТ: учебник для студ. учреждений сред.проф. образования. —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Информатика. Практикум для профессий и специальностей естественно-научного и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гуманитарного профилей : учеб. пособие для студ. учреждений сред. проф. образования / М. С. Цветкова, И. Ю. Хлобыстова.- 4-е изд., стер.– М.: Издательский центр «Академия», 2018. –240с.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Цветкова М.С.</w:t>
            </w:r>
            <w:r w:rsidRPr="00DE160A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Информатика и ИКТ. Практикум для профессий и специальностей естественно - научного и гуманитарного профилей:: </w:t>
            </w:r>
            <w:r w:rsidRPr="00DE160A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учеб.пособие для нач и сред. проф. образования. —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Козлов, С.В. Особенности обучения школьников информатике в профильной школе / С.В. Козлов // Концепт. — 2014. — № 1. — С. 1-7. — ISSN 2304-120X. — Текст : электронный // Электронно-библиотечная система «Лань» : [сайт]. — URL: https://e.lanbook.com/journal/issue/293521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учеб.пособие сред. проф. образования / Е.В.Михеева. – М.: 2006.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учеб.пособие для студ. учреждений сред. проф. образования / Е.В.Михеева. – М.: 2013.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Информатика: учеб. для студ. учреждений высш. пед. образования / А. В. Могилев, Н. И. Пак, Е. К. Хеннер.–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2016. –336с. – (Сер. Бакалавриат).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Пискунова, В.И. Использование занимательных задач на уроках информатики / В.И. Пискунова // Концепт. — 2013. — № 7. — С. 1-7. — ISSN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2304-120X. — Текст : электронный // Электронно-библиотечная система «Лань» : [сайт]. — URL: https://e.lanbook.com/journal/issue/293442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Информатика: учебник для студ. учреждений сред.проф. образования / Е.В.Михеева, О.И.Титова. – М.: 2009.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Петренко, В.И. Защита персональных данных в информационных системах. Практикум : учебное пособие / В.И. Петренко, И.В. Мандрица. — Санкт-Петербург : Лань, 2019. — 108 с. — ISBN 978-5-8114-3311-7. — Текст : электронный // Электронно-библиотечная система «Лань» : [сайт]. — URL: https://e.lanbook.com/book/111916 (дата обращения: 09.09.2019). — Режим доступа: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ОУД.11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Фирсов А.В.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Физика для профессий и специальностей технического и естественно-научного профилей : учебник для студентов учреждений сред.проф.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Ермакова, Е.В. Экологическая игра «Счастливый случай» при изучении физики / Е.В. Ермакова, А.А. Патрушев // Концепт. — 2014. — № 6. — С. 1-9. — ISSN 2304-120X. — Текст : электронный // Электронно-библиотечная система «Лань» : [сайт]. — URL: https://e.lanbook.com/journal/issue/297253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В.Ф.Дмитриева. Физика М., 2012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610"/>
                <w:rFonts w:ascii="Times New Roman" w:eastAsia="Arial Unicode MS" w:hAnsi="Times New Roman" w:cs="Times New Roman"/>
                <w:b/>
                <w:color w:val="auto"/>
                <w:sz w:val="28"/>
                <w:szCs w:val="28"/>
              </w:rPr>
              <w:t>Самойленко П. И.</w:t>
            </w:r>
            <w:r w:rsidRPr="00DE160A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 xml:space="preserve"> Физика для профессий и специальностей социально-экономического и гуманитарного профилей: учебник для студ. учреждений сред.проф. образования. — М., 2010.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Самойленко П.И.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Естествознание. Физика: учеб. для студ. учреждений сред. проф. образования: / П.И. Самойленко. – 4-е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 с. 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Мякишев, Г.Я. Физика.: учеб. для 11 класс общеобразоват учреждений / Г.Я. Мякишев,  Б.Б. Буховцев,. – М.: Просвещение, 2004. </w:t>
            </w:r>
          </w:p>
        </w:tc>
        <w:tc>
          <w:tcPr>
            <w:tcW w:w="708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Физика. 10 класс : учеб. для общеобразоват. организации : базовый уровень / Г.Я. Мякишев,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Б.Б. Буховцев, Н.Н. Сотский ; под. ред. Н.А. Парфентьевой. – 3-е изд. – М. : Просвещение, 2017. – 416с. : ил. – (Классический курс).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Мякишев, Г.Я. Физика.: учеб. для 10 класс общеобразоват учреждений / Г.Я. Мякишев,  Б.Б. Буховцев,. – М.: Просвещение, 2004. 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90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Физика. 10 класс : учеб. для общеобразоват. организации : базовый и углубл. уровни / Г.Я. Мякишев, Н.Н. Сотский ; под. ред. Н.А. Парфентьевой. – 6-е изд., перераб. и доп. – М. : Просвещение, 2019. 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432 с. : ил. – (Классический курс).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ОУД.12 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Обществознание (вкл. экономику и право)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- 2-е изд., стер.– М.: Издательский центр «Академия», 2018.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 240с.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Якушев, А.В. Обществознание. Конспект лекций : учебное пособие / А.В. Якушев, М.А. Сотников. — Москва : А-Приор, 2011. — 160 с. — ISBN 978-5-384-00405-9. — Текст : электронный // Электронно-библиотечная система «Лань» : [сайт]. — URL: https://e.lanbook.com/book/3078 (дата обращения: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Важенин А.Г. Обществознание для профессий и специальностей технического, естественнонаучного, гуманитарного профилей: учебник для учреждений нач. и сред.проф. образования. –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Издательский центр «Академия», 2018. – 240с.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Важенин А.Г. Практикум по обществознанию: учеб.пособие. – М., 2013</w:t>
            </w:r>
          </w:p>
        </w:tc>
        <w:tc>
          <w:tcPr>
            <w:tcW w:w="708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Издательский центр «Академия», 2018. – 528с.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Матюхин, А.В. Обществознание : учебное пособие / А.В. Матюхин, Ю.А. Давыдова, К.А. Рейтер. — 5-е изд., стер. — Москва : Университет «Синергия»‎, 2019. — 244 с. — ISBN 978-5-4257-0374-3. — Текст : электронный // Электронно-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библиотечная система «Лань» : [сайт]. — URL: https://e.lanbook.com/book/113638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Важенин А.Г.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 для профессий и специальностей технического, естественно–научного, гуманитарного профилей: практикум: учеб.пособие для студ. учреждений сред. проф. образования / А.Г.Важенин. – 8-е изд., перераб. – М.: Образовательно-издательский центр “Академия”, 2014. – 208с.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ОГСЭ.00</w:t>
            </w:r>
          </w:p>
        </w:tc>
        <w:tc>
          <w:tcPr>
            <w:tcW w:w="13212" w:type="dxa"/>
            <w:gridSpan w:val="6"/>
          </w:tcPr>
          <w:p w:rsidR="00DE160A" w:rsidRPr="00DE160A" w:rsidRDefault="00DE160A" w:rsidP="00B330F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Общий гуманитарный и социально-экономический учебный цикл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Хрусталев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2016.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–320 с. – (Сер.Бакалавриат).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Гордилов, В.А. Основы философии : 2019-08-27 / В.А. Гордилов. — Белгород : БелГСХА им. В.Я. Горина, 2016. — 156 с.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https://e.lanbook.com/book/123365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Волкогонова О.Д., Сидорова Н.М. Основы философии: учебник. - М.: ИД «ФОРУМ»: ИНФРА- М, 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Горелов А.А.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философии: учебник для студ. учреждений сред. проф. образования / А.А. Горелов. – 19-е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320с. 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Горелов А.А. Основы философии: учеб.пособие для студентов сред. проф. учеб. заведений/ А.А.Горелов. – М., 2006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Горелов А.А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. Основы философии: учебник для студ. учреждений сред.проф. образования / А.А. Горелов. – 17-е изд., стер. – М.: Издательский центр “Академия”, 2016. – 320с.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Зеленов, Л.А. Основы философии: учеб.пособие для пед. училищ. – М., 2000. 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ОГСЭ.02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Панфилова А. 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Психология общения : учебник для студ. учреждений сред. проф. образования / А. П. Панфилова.- 6-е изд., стер.– М.: Издательский центр «Академия», 2018. –368с.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 : энциклопедия / под общей редакцией А. А. Бодалева. — 2-е изд. — Москва : Когито-центр, 2015. — 672 с. — ISBN 978-5-89353-411-5. — Текст : электронный // Электронно-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библиотечная система «Лань» : [сайт]. — URL: https://e.lanbook.com/book/109160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Ефимова Н.С. Психология общения. Практикум по психологии: учебное пособие. - М.: ИД «ФОРУМ»: ИНФРА-М.2013.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 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Конфликтология: учебник для студ. учреждений высш. образования / М. С. Мириманова. – М.: Издательский центр «Академия», 2016. –288с. – (Сер. Бакалавриат).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Панфилова А.П. Психология общения: учебник для студ. учреждений сред.проф. образования. - М., 2013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Столяренко Л.Д.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Л.Д. Столяренко, С.И. Самыгин. – Изд. 4-е. – Ростов н/Д : Феникс, 2019. – 317, [1] с. – (Среднее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Силина, Е.А. 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1  — 2019. — 63 с. — ISBN 978-5-9765-1794-3. — Текст : электронный // Электронно-библиотечная система «Лань» : [сайт]. — URL: https://e.lanbook.com/book/119429 (дата обращения: 09.09.2019).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Горянина, В.А. Психология общения: учеб.пособие для студ. высш. учеб. заведений. – М., 2004.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Рогов, Евгений Иванович.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Психология общения + еПриложение: тесты : учебник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Е.И. Рогов. – Москва : КНОРУС, 2019. – 260 с. – (Серия : Профессиональное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Горянина, В.А. Психология общения: учеб.пособие для студ. высш. учеб. заведений. – М., 2002.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Ефимова Н.С.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общения, Практикум по психологии : учеб.пособие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Н.С. Ефимова. – М. : ИД “ФОРУМ” : ИНФРА-М, 2019. – 192 с. – (Среднее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 : учебно-методическое пособие / составители Р.М. Фатыхова. — Уфа : БГПУ имени М. Акмуллы, 2009. — 64 с. — Текст : электронный // Электронно-библиотечная система «Лань» : [сайт]. — URL: https://e.lanbook.com/book/43294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Садовская, В.С.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В.С. Садовская, В.А. Ремизов. – 2-е изд., испр. и доп. – М. Издательство Юрайт, 2019. – 169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Психология общения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Н.А. Корягина, Н.В. Антонова, С.В. Овсянникова. – 2-е изд., испр. и доп. –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437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ОГСЭ.03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(для всех специальностей СПО) : учебник для студ. учреждений сред. проф. образования / В. В. Артемов, Ю. Н. Лубченков. – 7-е изд., испр. – М.: Издательский центр «Академия», 2018. – 256 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F9616E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 : 2019-08-23 / М.И. Ивашко. — Москва : РГУП, 2016. — 440 с. — ISBN 978-5-93916-543-3. — Текст :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История ( для всех специальностей СПО ): учебник для студ. учреждений сред.проф. образования / В.В. Артемов, Ю.Н. Лубченков. – М., 2012.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Гайдин, С.Т. История с древнейших времен до конца XIX в : учебное пособие / С.Т. Гайдин, Г.А. Бурмакина, Р.В. Павлюкевич. — Красноярск : КрасГАУ, 2017. — 268 с.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 : 2019-08-27 / Я.В. Валяев. — Белгород : БелГСХА им. В.Я. Горина, 2014. — 120 с. — Текст :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ОГСЭ.04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 С. 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 для направления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“Педагогическое образование” = English for Pedagogical Education: учебник для студ. учреждений высш. образования / С. Н. Степанова, С. И Хафизова, Т. А. Гревцева; под ред. С. Н. Степановой. - 6-е изд.,стер. – М.: Издательский центр «Академия», 2014. – 224 с. – (Сер. Бакалавриат).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2D5C29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Изучаем английский язык 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учебное пособие / В.Ф. Аитов, В.М. Аитова. — 12-е изд. — Уфа : БГПУ имени М. Акмуллы, 2017. — 165 с. — ISBN 5-86607-156-8. — Текст : электронный // Электронно-библиотечная система «Лань» : [сайт]. — 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 xml:space="preserve">Голубев, А.П. Английский язык: учебник для студ. учреждений сред.проф. </w:t>
            </w:r>
            <w:r w:rsidRPr="00DE160A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>образования. – М.: 2012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А. 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язык: учеб. для студ. учреждений сред. проф. образования / А. П. Голубев, Н.В. Балюк, И. Б. Смирнова.- 18-е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336с. 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DE160A" w:rsidRPr="002D5C29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Агабекян, И.П. Репетитор по английскому / И.П. Агабекян. — 7-е изд. — Ростов-на-Дону : Феникс, 2013. — 318 с. — ISBN 978-5-222-21245-5. — Текст : электронный // Электронно-библиотечная система «Лань» : [сайт]. — URL: https://e.lanbook.com/boo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k/70244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Степанова, С.Н. Английский язык для направления "Педагогическое образование" = English for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thedirection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«Pedagogical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ducation»</w:t>
            </w:r>
            <w:r w:rsidRPr="00DE160A">
              <w:rPr>
                <w:rStyle w:val="FontStyle41"/>
                <w:rFonts w:eastAsia="Lucida Sans Unicode"/>
                <w:sz w:val="28"/>
                <w:szCs w:val="28"/>
              </w:rPr>
              <w:t xml:space="preserve"> учебник для студ. учреждений высш. проф. образования. - М., 2012.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Карпова, Татьяна Анатольевна.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EnglishforColleges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= Английский язык для колледжей: учебное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Т.А. Карпова. – 15-е изд, стер. – Москва : КНОРУС, 2019. – 282 с. – (Среднее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2D5C29" w:rsidRDefault="00DE160A" w:rsidP="00DE160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Практический курс английского языка : учебное пособие / составители Н. П. Широкова, Н. Н. Шацких. — Барнаул :АлтГПУ, 2016. — 377 с. — ISBN 978-5-88210-842-6. — Текст :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1"/>
                <w:rFonts w:eastAsia="Lucida Sans Unicode"/>
                <w:sz w:val="28"/>
                <w:szCs w:val="28"/>
              </w:rPr>
              <w:t>Голубев, А.П. Английский язык: учебник для студ. учреждений сред.проф. образования. – М., 2006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ОГСЭ.05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культура: учебник для студ. учреждений сред. проф. образования: / [Н. В. Решетников, Ю. Л. Кислицын, Р. Л.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Палтиевич, Г. И. Погадаев].- 18-е изд., стер. – М.: Издательский центр «Академия», 2017. – 176с.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160A" w:rsidRPr="002D5C29" w:rsidRDefault="00DE160A" w:rsidP="00DE160A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Восстановительные средства в физической культуре и спорте : учебное пособие / составители Н. В. Минникаева [и др.]. —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Кемерово : КемГУ, 2018. — 147 с. — ISBN 978-5-8353-2353-1. — Текст :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Барчуков И.С. Теория и методика физического воспитания и спорта : учебник / И.С. Барчуков ; под общ.ред. Г.В. Барчуковой. – 2-е изд.,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стер. – М.: КНОРУС,2012..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320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2D5C29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Бишаева А.А. Физическая культура. - ОИЦ "Академия", 2012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 – 19-е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176с.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E160A" w:rsidRPr="002D5C29" w:rsidRDefault="00DE160A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Решетников, Н.В. Физическая культура: учеб.пособие для студ. сред. проф. учеб. заведений. – М., 2002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Муллер. А.Б.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культура: учебник и практикум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А.Б. Муллер, Н.С. Дядичкина, Ю.А. Богащенко, А.Ю. Близневский, С.К. Рябинина. – М. Издательство Юрайт, 2019. – 424 с. – Серия : Профессиональное образование.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ОГСЭ.06 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 и культура речи(в)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и культура речи : учебник для студ.учреждений сред. проф. образования / Е.С. Антонова, Т.М. Воителева. – 18-е изд., стер. – М.: Издательский центр «Академия», 2018. – 320 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Антонова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Е.С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Русский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язык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культура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речи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учебник для сред.проф. образования /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Е.С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Антонова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Т.М. воителева. 2-е изд., испр. и доп. М.: Академия, 2006. 320 с. 2. Бердникова Е.Д. Тесты по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культуре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речи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Для средней школы / Е.Д. Бердникова, А.г.</w:t>
            </w:r>
          </w:p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http://academia-moscow.ru/ftp_share/_books/fragments/fragment_21570.pdf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 и культура речи: учебник для студ. учреждений сред.проф. образования. – М., 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Бортников, В.И.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и культура речи. Практикуи 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iCs/>
                <w:sz w:val="28"/>
                <w:szCs w:val="28"/>
                <w:shd w:val="clear" w:color="auto" w:fill="FFFFFF"/>
              </w:rPr>
              <w:t>Иванова, А. Ю. 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Русский язык в деловой документации : учебник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и практикум для вузов / А. Ю. Иванова. — Москва : Издательство Юрайт, 2018. — 157 с</w:t>
            </w:r>
          </w:p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https://biblio-online.ru/bcode/413730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Воителева,Т.М. Русский язык и культура речи : дидактические материалы 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 пособие для студ. сред. проф. учеб. заведений. - М.,  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Иванова, А.Ю.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Русский язык в деловой документации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А.Ю. Иванова. – М. Издательство Юрайт, 2019. – 157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734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Максимов В.И. 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Русскийязык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 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культура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речи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: учебник для бакалавров / под 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ред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В.И. Максимова, 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А.В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Голубевой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2-е изд., перераб. и доп. 2009. 256 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https://biblio-online.ru/bcode/413730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Воителева,Т.М. Русский язык и культура речи : дидактические материалы : учеб. пособие для студ. сред. проф. учеб. заведений. - М.: Издательский центр «Академия»,  2010.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 и культура речи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 и прикладного бакалавриала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Гаврилова, Н.А. Русский язык и культура речи : учебное пособие / Н.А. Гаврилова. — Санкт-Петербург : Лань, 2017. — 264 с. — ISBN 978-5-8114-2338-5. — Текст : электронный // Электронно-библиотечная система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https://e.lanbook.com/book/90892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8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 : словарь / под редакцией М.В. Климовой. — Москва : Аделант, 2013. — 352 с. — ISBN 978-5-93642-336-9. — Текст :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8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Этимологический словарь современного русского языка : словарь : в 2 томах / составитель А.К. Шапошников. — 2-е изд., стер. — Москва : ФЛИНТА, [б. г.]. — Том 1  — 2016. — 584 с. — ISBN 978-5-9765-0818-7. — Текст : электронный // Электронно-библиотечная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 : словарь : в 2 томах / составитель А.К. Шапошников. — 2-е изд., стер. — Москва : ФЛИНТА, [б. г.]. — Том 2  — 2016. — 576 с. — ISBN 978-5-9765-0819-4. — Текст :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Орфографический словарь современного русского языка. 100000 слов : словарь / под редакцией М.В. Климовой. — Москва : Аделант, 2014. — 800 с. — ISBN 978-5-93642-XXX-X. — Текст : электронный // Электронно-библиотечная система «Лань» : [сайт]. — URL: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https://e.lanbook.com/book/87712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 : словарь / под редакцией М.Н. Свиридовой. — Москва : Аделант, 2014. — 512 с. — ISBN 978-5-93642-362-8. — Текст :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Словообразовательный словарь современного русского языка : словарь / под редакцией О.А. Ульяновой. — Москва : Аделант, 2013. — 512 с. — ISBN 978-5-93642-348-2. — Текст : электронный // Электронно-библиотечная система «Лань» : [сайт]. — URL: https://e.lanbook.com/book/87718 (дата обращения: 09.09.2019). —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F9616E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 : словарь / под редакцией А.Ф. Журавлева, Н.М. Шанского. — Москва : МГУ имени М.В.Ломоносова, 1999. — 240 с. — ISBN 5-211-02245-7. — Текст :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ОГСЭ.07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язык и литература(в)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СафиуллинаФ.С., Фәтхуллова К.С. Татар теле: Рус телендә урта гомуми белем бирү мәкт. 10 нчы с-фы өчен д-лек (рус телендә сөйләшүче балалар өчен) / Ф.С. Сафиуллина, К.С. Фәтхуллова. – Тулыл. Өченче басма.-Казан: Мәгариф, 2010.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Хәсәнова, Ф.Ф. Татар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Фәтхуллова К.С. Татар теле: Рус телендә урта гомуми белем бирү мәкт. 11 нчы с-фы өчен д-лек (рус телендә сөйләшүче балалар өчен) / Ф.С. Сафиуллина, К.С. Фәтхуллова. – Тулыл. Өченче басма.-Казан: Мәгариф, 2010.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Махмудов, А.Г., Гараева, Н.Г., Мухаметзянова, Л.Ю. Татар әдәбияты = Татарская литература: Учебник-хрестоматия для студентов сред. спец. учеб. заведений/ А.Г. Махмудов, Н.Г. Гараева, Л.Ю.Мухаметзянова,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Казань: Магариф, 2010.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Казан., 2017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гасыр башы һәм 20 нче еллар татар әдәбияты): татар телендә урта гомуми белем бирү мәкт. 10 нчы с-фы өчен д-лек. /[М.Х.Хәсәнов һ.б., А.Г.Әхмәдуллин ред.]. – Төзәт.4 басма.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Казан: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Тат.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>кит.нәшр., 2011.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>кит.нәшр., 2011.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ОГСЭ.08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 Татарстана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2002. – Т.1: А – В.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2005. – Т.2: Г – Й.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энциклопедия: в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6т. / гл. ред. М.Х. Хасанов. - Казань, 2006. – Т.3: К – Л.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2008. – Т.4: М – П.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М.Х. Хасанов. - Казань, 2010. – Т.5: Р – С – Т.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Татарская энциклопедия: в 6т. / гл. ред. А.М. Мазгаров. - Казань, 2014. – Т.6: У – Я.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Загидуллин, И.К. История татарского народа (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- начало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вв.): учеб. пособие для 11 кл. шк. с рус.яз. обучения (профильный уровень). - Казань, 2010.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Пискарев, В.И. Хрестоматия по истории Татарстана: учебное пособие для общеобразовательных учреждений. В 2-х кн. - Казань, 2003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Мустафина, Г.М. История Татарстана.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век: учеб. пособие для сред.общеобразоват. шк. и гимназий, лицеев и сред. спец. учеб. заведений. - Казань, 2003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Султанбеков, Б.Ф. Татарстан.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век. Личности, события, документы. – Казань, 2003.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Мифтахов, З.З. Курс лекций по истории татарского народа. – Казань, 2002.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Рашиов, Ф.А. История татарского народа: С древнейших времен до наших дней: учебное пособие. – Саратов, 2001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Татары. Монография. – М., 2001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Тагиров, И.Р. История национальной государственности татарского народа и Татарстана. – Казань, 2000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Тагиров,  И.Р. Очерки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истории Татарстана и татарского народа (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век). – Казань, 1999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Мухаметшин, Ф.М. Суверенный Татарстан. – М., 1997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160A" w:rsidRPr="00DE160A" w:rsidTr="004D2367">
        <w:tc>
          <w:tcPr>
            <w:tcW w:w="1638" w:type="dxa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ЕН.00</w:t>
            </w:r>
          </w:p>
        </w:tc>
        <w:tc>
          <w:tcPr>
            <w:tcW w:w="13212" w:type="dxa"/>
            <w:gridSpan w:val="6"/>
          </w:tcPr>
          <w:p w:rsidR="00DE160A" w:rsidRPr="00DE160A" w:rsidRDefault="00DE160A" w:rsidP="005C62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Математический и общий естественнонаучный цикл</w:t>
            </w: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ЕН.01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Л.П.Стойлова. – 6-е изд., стер. – М.: Издательский центр “Академия”, 2017. – 464с. – (Сер.Бакалавриат)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Высшая математика : учебное пособие / под редакцией Ю.Н. Владимирова. — 6-е изд., стер. — Москва : Омега-Л, 2011. — 221 с. — ISBN 978-5-409-00303-6. — Текст : электронный // Электронно-библиотечная система «Лань» : [сайт]. — URL: https://e.lanbook.com/book/5545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Математика. Сборник задач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:учеб.пособие для студ. учреждений высш. проф. образования / Л.П.Стойлова. – М., 2013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160A" w:rsidRPr="00DE160A" w:rsidTr="00B330F3">
        <w:trPr>
          <w:trHeight w:val="322"/>
        </w:trPr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Стойлова Л.П.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Математика : учебник для студ. учреждений высш. образования / Л.П. Стойлова. – 7-е изд., стер. – М.: Издательский центр «Академия», 2017. – 464 с. – (Сер.Бакалавриат).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160A" w:rsidRPr="00DE160A" w:rsidRDefault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 w:val="restart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Стойлова Л.П.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образования: – М., – 2004.</w:t>
            </w:r>
          </w:p>
        </w:tc>
        <w:tc>
          <w:tcPr>
            <w:tcW w:w="708" w:type="dxa"/>
            <w:vMerge w:val="restart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DE160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Балдин, К.В. Высшая математика : учебник / К.В. Балдин, В.Н. Башлыков, А.В.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Рукосуев ; под общей редакцией К.В. Балдина. — 2-е изд., стер. — Москва : ФЛИНТА, 2016. — 360 с. — ISBN 978-5-9765-0299-4. — Текст : электронный // Электронно-библиотечная система «Лань» : [сайт]. — URL: https://e.lanbook.com/book/84348 (дата обращения: 06.09.2019). — Режим доступа: для авториз. пользователей.</w:t>
            </w:r>
          </w:p>
        </w:tc>
        <w:tc>
          <w:tcPr>
            <w:tcW w:w="3544" w:type="dxa"/>
            <w:vMerge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160A" w:rsidRPr="00DE160A" w:rsidTr="00B330F3">
        <w:tc>
          <w:tcPr>
            <w:tcW w:w="1638" w:type="dxa"/>
            <w:vMerge w:val="restart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ЕН.02</w:t>
            </w:r>
          </w:p>
        </w:tc>
        <w:tc>
          <w:tcPr>
            <w:tcW w:w="1731" w:type="dxa"/>
            <w:vMerge w:val="restart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 и информационно-коммуникационные технологии (ИКТ) в профессиональной деятельности</w:t>
            </w: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Style w:val="6"/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B330F3">
            <w:pPr>
              <w:pStyle w:val="a7"/>
              <w:shd w:val="clear" w:color="auto" w:fill="FFFFF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С.Н. НабиуллинаИнформатика и ИКТ. Курс лекций: учебное пособие для СПО: Издательство «Лань», 2019 – 72 стр.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учеб.пособие для студ. учреждений сред. проф. образования / Е.В.Михеева. – М.: 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709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Н.М.Андреева, Н.Н.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Василюк, Н.И.Пак, Е.К. ХеннерПрактикум по информатике: учебное пособие - 2-е изд., стер.- Издательство "Лань",2019 -248 с.</w:t>
            </w: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Михеева, Е. В.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Информационные технологии в профессиональной деятельности: учеб.пособие для сред. проф. образования. – М., 2013.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160A" w:rsidRPr="00DE160A" w:rsidRDefault="00DE160A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E160A" w:rsidRPr="00DE160A" w:rsidRDefault="00DE160A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учеб.пособие сред. проф. образования / Е.В.Михеева. – М.: 2006.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B330F3">
        <w:tc>
          <w:tcPr>
            <w:tcW w:w="1638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160A" w:rsidRPr="00DE160A" w:rsidRDefault="00DE160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E160A" w:rsidRPr="00DE160A" w:rsidRDefault="00DE160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Михеева, Е.В. Информатика: учебник для студ. учреждений сред.проф. образования. – М.: 2006.</w:t>
            </w:r>
          </w:p>
        </w:tc>
        <w:tc>
          <w:tcPr>
            <w:tcW w:w="708" w:type="dxa"/>
          </w:tcPr>
          <w:p w:rsidR="00DE160A" w:rsidRPr="00DE160A" w:rsidRDefault="00DE160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EН.03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Экологические основы природопользования (в)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Экологические основы природопользования : учебник для студ. учреждений сред. проф. образования / В. М. Константинов, Ю. Б. Челидзе. - 18-е изд., стер.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 М.: Издательский центр «Академия», 2017. –240с.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Дмитренко, В.П. Экологические основы природопользования : учебное пособие / В.П. Дмитренко, Е.М. Мессинева, А.Г. Фетисов. — Санкт-Петербург : Лань, 2019.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— 224 с. — ISBN 978-5-8114-3401-5. — Текст : электронный // Электронно-библиотечная система «Лань» : [сайт]. — URL: https://e.lanbook.com/book/118626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В.М. Константинов. Экологические основы природопользования: учебник для учреждений сред.проф. образования. - М., 2013.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Экологические основы природопользования : учеб. для студ. учреждений сред. проф. образования /В. М. Константинов, Ю. Б. Челидзе.- 19-е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–240с.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Гальперин, М.И. Экологические основы природопользования: учебник. – М., 2005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160A" w:rsidRPr="00DE160A" w:rsidTr="004D2367">
        <w:tc>
          <w:tcPr>
            <w:tcW w:w="1638" w:type="dxa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П.00</w:t>
            </w:r>
          </w:p>
        </w:tc>
        <w:tc>
          <w:tcPr>
            <w:tcW w:w="13212" w:type="dxa"/>
            <w:gridSpan w:val="6"/>
          </w:tcPr>
          <w:p w:rsidR="00DE160A" w:rsidRPr="00DE160A" w:rsidRDefault="00DE160A" w:rsidP="007340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Профессиональный цикл</w:t>
            </w:r>
          </w:p>
        </w:tc>
      </w:tr>
      <w:tr w:rsidR="00DE160A" w:rsidRPr="00DE160A" w:rsidTr="004D2367">
        <w:tc>
          <w:tcPr>
            <w:tcW w:w="1638" w:type="dxa"/>
          </w:tcPr>
          <w:p w:rsidR="00DE160A" w:rsidRPr="00DE160A" w:rsidRDefault="00DE160A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ОП.00</w:t>
            </w:r>
          </w:p>
        </w:tc>
        <w:tc>
          <w:tcPr>
            <w:tcW w:w="13212" w:type="dxa"/>
            <w:gridSpan w:val="6"/>
          </w:tcPr>
          <w:p w:rsidR="00DE160A" w:rsidRPr="00DE160A" w:rsidRDefault="00DE160A" w:rsidP="007340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Общепрофессиональные дисциплины</w:t>
            </w: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ОП.01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Анохина, Е.Ю. Духовно-нравственное воспитание детей младшего школьного возраста : учебно-методическое пособие / Е.Ю. Анохина. — 2-е изд. — Москва : ФЛИНТА, 2015. — 210 с. — ISBN 978-5-9765-2384-5.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Электронно-библиотечная система «Лань» : [сайт]. — URL: https://e.lanbook.com/book/72618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Сластенин, В.А. Педагогика: учебник для студ. учреждений сред.проф. образования. – М., 2013.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Савенков, И.А. Одаренные дети в детском саду и школе: учеб.пособие для студ. высш. пед. учеб. заведений. – М., 2000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 xml:space="preserve">Шарафутдинов, З.Т. История педагогики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Татарстана. – Казань, 1998г.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Дошкольная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педагогика: учеб. 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vMerge/>
          </w:tcPr>
          <w:p w:rsidR="0039400D" w:rsidRPr="00DE160A" w:rsidRDefault="0039400D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 В 2 кн., Кн 1: Общие основы. Процесс обучения. – М., 2003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Специальная дошкольная педагогика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:учеб.пособие; под ред. Е.А.Стребелевой. – М., 2001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Дошкольная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F9616E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Педагогика : словарь / составители Р.Ф. Габбасов, И.В. Сергиенко. — Уфа : БГПУ имени М. Акмуллы, 2017. — 90 с. — ISBN 978-5-87978-987-4. — Текст : электронный // Электронно-библиотечная система «Лань» : [сайт]. — URL: https://e.lanbook.com/book/96822 (дата обращения: 09.09.2019).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Подласый, И.П. Педагогика: Новый курс: Учеб. для студ. высш. учеб. заведений В 2 кн., Кн 2: Процесс воспитания. – М., 2003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Микляева Н.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педагогика. Теория воспитания : учеб. пособие для студ. учреждений высш.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Учеб.пособие. – М., 2013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 xml:space="preserve">Подласый, И.П. Педагогика: Новый курс: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Учеб. для студ. высш. учеб. заведений В 2 кн., Кн 1: Общие основы. Процесс обучения. – М., 1999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Турченко, В.И. Дошкольная педагогика : учебное пособие / В.И. Турченко. — 6-е изд., стер. — Москва : ФЛИНТА, 2017. — 254 с. — ISBN 978-5-9765-0906-1. — Текст : электронный // Электронно-библиотечная система «Лань» : [сайт]. — URL: https://e.lanbook.com/book/115900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Специальная дошкольная педагогика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:учебник для студ. учреждений высш. проф. образования; под ред. Е.А.Стребелевой. – М., 2013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 В 2 кн., Кн 2: Процесс воспитания. – М., 1999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сред.проф. образования. – М., 2004.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сред.проф. образования, В 2ч. Ч.1. – М., 2003.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сред.проф. образования, В 2ч. Ч.2. – М., 2003.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Болотина, Л.Р.</w:t>
            </w:r>
          </w:p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дошкольного образования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Л.Р. Болотина, Т.С. Комарова, С.П. Баранов. – 2-е изд., перераб. и доп. – М. Издательство Юрайт, 2019. – 218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 xml:space="preserve">Пидкасистый, П.И. Педагогика. Учебное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пособие для студентов педагогических вузов и педагогических колледжей. – М., 1998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8A3B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Крежевских, О.В.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предметно-развивающей среды ДОУ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Учеб.пособие. – М., 2008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Методика воспитания и обучения в области дошкольного образования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под общ.ред.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Л.В.Коломийченко. – 2-е изд., перераб. и доп. – М. : Издательство Юрайт, 2019. – 210 с. – (Серия : Профессиональное образование.)</w:t>
            </w:r>
          </w:p>
        </w:tc>
        <w:tc>
          <w:tcPr>
            <w:tcW w:w="709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ОП.02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Психология 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Психология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: учебник для студ. учреждений сред.проф.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Зиченко, Н.У. Интегративный подход в преподавании психологии : учебное пособие / Н.У. Зиченко. — 2-е изд., стер. — Москва : ФЛИНТА, 2019. — 384 с. — ISBN 978-5-9765-1621-2. — Текст : электронный // Электронно-библиотечная система «Лань» : [сайт]. — URL: https://e.lanbook.com/book/119337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Психология: Учебник для студ. средн. пед. учеб.заведений. И.В.Дубровина,. - М., 2013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Психология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сред. проф. образования: /[И.В. Дубровина, Е.Е. Данилова, А.М. Прихожан, А.Д. Андреева]; под ред. И.В. Дубровиной. – 16-е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496 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Дубровина, И.В. Возрастная и педагогическая психология: Хрестоматия: учеб.пособие для студ. высш. учеб. заведений. – М., 2005.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Урунтаева Г.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Детская практическая психология: учебник для студ. учреждений высш. образования / Г. А. Урунтаева.- М.: Издательский центр «Академия», 2015. –256 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Зиченко, Н.У. Интегративный подход в преподавании психологии : учебное пособие / Н.У. Зиченко. — 2-е изд., стер. — Москва : ФЛИНТА, 2019. — 384 с. — ISBN 978-5-9765-1621-2. — Текст : электронный // Электронно-библиотечная система «Лань» : [сайт]. — URL: https://e.lanbook.com/book/119337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Дубровина, И.В. Психология: учебник для студ. средн. пед. учеб.заведений. - М., 2003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Мухина В.С.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феноменология развития, детство, отрочество: учебник для студ. вузов. – М., 2003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Практикум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 возрастной психологии: учеб. пособие для студ. учреждений высш. образования / Е. И. Изотова, Т. В. Костяк, Т.П. Авдулова и др. ; под ред. Е. И. Изотовой.- 2-е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изд.,стер. – М.: Издательский центр «Академия», 2017. – 272с.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личности / составители И.Н. Базаркина [и др.]. — Москва : Спорт-Человек, 2014. — 176 с. — ISBN 978-5-906131-39-3. — Текст : электронный // Электронно-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библиотечная система «Лань» : [сайт]. — URL: https://e.lanbook.com/book/97617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Абрамова. Г.С. Возрастная психология.: учеб.пособие для студ. вузов. – М., 2003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Белкина, В.Н.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Детская психология: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В.Н. Белкина. – 2-е изд. – М. : Издательство Юрайт, 2019. – 170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0000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творчества и одаренности : материалы конференции / под редакцией Д.Б. Богоявленской. — Москва : МПГУ, 2018. — 500 с. — ISBN 978-5-4263-0635-6. — Текст : электронный // Электронно-библиотечная система «Лань» : [сайт]. — URL: https://e.lanbook.com/book/122300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детство, отрочество.юность: Хрестоматия: учеб.пособие для студ. пед. вузов. – М., 2001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Белкина, В.Н.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Детская психология. Взаимодействие со сверстниками: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В.Н. Белкина. – 2-е изд., пер. и доп. – М. : Издательство Юрайт, 2019. – 170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70C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Общая психология : учебное пособие 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составитель О.В. Обласова. — 5-е изд., перераб. и доп. — Барнаул : АлтГПУ, 2016. — 87 с. — Текст : электронный // Электронно-библиотечная система «Лань» : [сайт]. — URL: https://e.lanbook.com/book/112215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F961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Силина, Е.А. 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1 — 2019. — 63 с. — ISBN 978-5-9765-1794-3. — Текст : электронный // Электронно-библиотечная система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Савенков, А.И.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детской одаренности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Савенков. – 2-е изд., испр. и доп. – М. Издательство Юрайт, 2019. – 334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F961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Гонина, О.О.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дошкольного возраста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О.О. Гонина. – 2-е изд., испр. и доп. – М. Издательство Юрайт, 2019. – 425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Психология дошкольного возраста. В 2 ч. Часть 1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Е.И. Изотовой. – М. Издательство Юрайт, 2019. – 222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Психология дошкольного возраста.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 2 ч. Часть 2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Е.И. Изотовой. – М. Издательство Юрайт, 2019. – 240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Оганесян, Н.Т. Практикум 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психологии творчества :учебное пособие / Н.Т. Оганесян. — 3-е изд., стер. — Москва : ФЛИНТА, 2019. — 527 с. — ISBN 978-5-9765-0016-7. — Текст : электронный // Электронно-библиотечная система «Лань» : [сайт]. — URL: https://e.lanbook.com/book/119414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Мандель Б.Р.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Б.Р. Мандель. – М. : Вузовский учебник : ИНФРА-М, 2019. – 338 с. – (Среднее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Хилько, М.Е.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М.Е. Хилько, М.С. Ткачева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перераб. и доп. – М. : Издательство Юрайт, 2019. – 202 с. – Серия : Профессиональное образование.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Общая психология. Тексты : учебное пособие : в 3 томах / составители Ю. Б. Дормашев [и др.]. — 3-е изд. — Москва : Когито-центр, [б. г.]. — Том 2 : Субъект деятельности — 2013. — 664 с. — ISBN 978-5-89353-381-1. — Текст : электронный //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https://e.lanbook.com/book/109279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Возрастная психология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Е.А. Сорокоумова. – 2-е изд., испр. и доп. – М. : Издательство Юрайт, 2019. – 227 с. – Серия : Профессиональное образование.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Обухова, Л.Ф.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Л.Ф. Обухова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406 с. – Серия : Профессиональное образование.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Естественно-научный подход в современной психологии : сборник научных трудов / ответственный редактор В. А. Барабанщиков. — Москва : Институт психологии РАН, 2014. — 880 с. — ISBN 978-5-9270-0293-1. — Текст : электронный // Электронно-библиотечная система «Лань» : [сайт]. — URL: https://e.lanbook.com/book/108976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Белякова, Е.Г.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Е.Г. Белякова ; Тюменский государственный университет. – М. Издательство Юрайт, 2019. – 263 с. – Серия : Профессиональное образование.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Возрастная и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педагогическая психология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под ред. Б.А. Сосновского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359 с. – Серия : Профессиональное образование.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Силина, Е.А.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2 — 2019. — 115 с. — ISBN 978-5-9765-1795-0. — Текст : электронный // Электронно-библиотечная система «Лань» : [сайт]. — URL: https://e.lanbook.com/book/119430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Вараксин, В.Н.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Психолого-педагогический практикум: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В.Н. Вараксин, Е.В. Казанцева. – 2-е изд. – М. Издательство Юрайт, 2019. – 239 с. – (Серия :Профессиональное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Рамендик, Д.М.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 и психологический практикум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Д.М. Рамендик. – 2-е изд., испр. и доп. – М. Издательство Юрайт, 2019. – 274 с. – (Серия 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Введение в психологию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726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4 кн. Книга 1. Ощущения и восприятие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302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4 кн. Книга 2. Внимание и память : учебник и практикум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261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4 кн. Книга 3. Воображение и мышление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224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4 кн. Книга 4. Речь. Психические состояния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6-е изд., пер. и доп. – М. Издательство Юрайт, 2019. – 243 с. – (Серия : Профессиональное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2 кн. Книга 1. Теории личности: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–349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В 2 кн. Книга 2. Свойства личности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395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ОП.03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Возрастная анатомия, физиология и гигиена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Сапин, М.Р.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Анатомия и физиология человека с возрастными особенностями детского организма : учебник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студ. учреждений сред.проф. образования / М.Р. Сапин, В.И.Сивоглазов. – 11-е изд., стер. – М.: Издательский центр “Академия”, 2015. – 384с., ил..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Щелчкова, Н.Н. Использование интерактивных форм обучения студентов при изучении курса «Возрастная анатомия, физиология и гигиена» / Н.Н. </w:t>
            </w: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Щелчкова, З.И. Тюмасева, И.Л. Орехова // Вестник Челябинского государственного педагогического университета. — 2015. — № 6. — С. 125-134. — ISSN 1997-9886. — Текст :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Сапин, М.Р. Анатомия и физиология человека (с возрастными особенностями детского организма): учебник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студ. образоват. учрежд. сред.проф. образования.- М., 2009.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детей и подростков: Учеб.пособие для студ. пед. вузов.- М., 200.</w:t>
            </w:r>
          </w:p>
        </w:tc>
        <w:tc>
          <w:tcPr>
            <w:tcW w:w="708" w:type="dxa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27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Голубев В.В.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Медико – биологическиеи социальные основы здоровья детей дошкольного возраста: учебник для студ. учреждений сред.проф. образования / В.В. Голубев, Л.В. Макарова.- 28-е изд., стер. – М.: Издательский центр «Академия», 2018. – 272с.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Обреимова, Н.И. Основы анатомии физиологии и гигиены детей и подростков: Учеб.пособие для студ. дефектол. высш. пед. учеб. заведений.- М., 2000.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64</w:t>
            </w:r>
          </w:p>
        </w:tc>
      </w:tr>
      <w:tr w:rsidR="0039400D" w:rsidRPr="00DE160A" w:rsidTr="00B330F3">
        <w:trPr>
          <w:trHeight w:val="322"/>
        </w:trPr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Безруких, М.М. Возрастная физиология: (Физиология развития ребенка): Учеб.пособие для студ. высш. пед. учеб. заведений.- М., 2003.</w:t>
            </w:r>
          </w:p>
        </w:tc>
        <w:tc>
          <w:tcPr>
            <w:tcW w:w="708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14</w:t>
            </w:r>
          </w:p>
        </w:tc>
      </w:tr>
      <w:tr w:rsidR="0039400D" w:rsidRPr="00DE160A" w:rsidTr="00B330F3">
        <w:trPr>
          <w:trHeight w:val="322"/>
        </w:trPr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39400D" w:rsidRPr="00DE160A" w:rsidRDefault="0039400D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Голубев В.В.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Основыпедиатрии и гигиены детей раннего и дошкольного возраста : учебник для студ. учреждений высш. образования /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Голубев. - 5-е изд.,стер. – М.: Издательский центр «Академия», 2017. – 240с. – (Сер.Бакалавриат).</w:t>
            </w:r>
          </w:p>
        </w:tc>
        <w:tc>
          <w:tcPr>
            <w:tcW w:w="709" w:type="dxa"/>
            <w:vMerge w:val="restart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Сапин, М.Р. Анатомия и физиология человека (с возрастными особенностями детского организма): учеб.пособие для студ. сред. пед. учеб.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заведений.- М., 1997.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55</w:t>
            </w:r>
          </w:p>
        </w:tc>
      </w:tr>
      <w:tr w:rsidR="0039400D" w:rsidRPr="00DE160A" w:rsidTr="00B330F3">
        <w:tc>
          <w:tcPr>
            <w:tcW w:w="163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ОП.04</w:t>
            </w:r>
          </w:p>
        </w:tc>
        <w:tc>
          <w:tcPr>
            <w:tcW w:w="1731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Образовательное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право: учебник для 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Гореликов, С.Ю. Нарушения прав воспитателей дошкольных образовательных учреждений / С.Ю. Гореликов // Наука и школа. — 2016. — № 6. — С. 52-56. — ISSN 1819-463X. — Текст : электронный // Электронно-библиотечная система «Лань» : [сайт]. — URL: https://e.lanbook.com/journal/issue/301625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Кузибецкий А.Н. Правовое обеспечение профессиональной деятельности в образовательном учреждении: учебник для студ. учреждений сред.проф. образования.- М., 2013.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ОП.05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основы дошкольного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образования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педагогика: учеб. пособие для студ. учреждений сред. проф.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A347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Эннанова, Л.Ф. Проблемы профессиональной компетенции педагогов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системы дошкольного образования / Л.Ф. Эннанова // Проблемы современной науки и образования. — 2015. — № 11. — С. 197-199. — ISSN 2304-2338. — Текст : электронный // Электронно-библиотечная система «Лань» : [сайт]. — URL: https://e.lanbook.com/journal/issue/297111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Сластенин, В.А. Педагогика: учебник для студ. учреждений сред. проф. образования.–М.,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2013.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Учеб.пособие. – М., 2013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Микляева Н.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Сластенин, В.А. Педагогика: учебник для студ. учреждений сред. проф. образования.–М., 2004.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Болотина, Л.Р.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Л.Р. Болотина, Т.С. Комарова, С.П. Баранов. – 2-е изд., перераб. и доп. – М. Издательство Юрайт, 2019. – 218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Крежевских, О.В.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предметно-развивающей среды ДОУ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Назарова, Н.М. Специальная педагогика: Учеб.пособие. – М., 2008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Методика воспитания и обучения в области дошкольного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образования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общ.ред. Л.В.Коломийченко. – 2-е изд., перераб. и доп. – М. : Издательство Юрайт, 2019. – 210 с. – (Серия : Профессиональное образование.)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Козлова, С.А. Дошкольная педагогика: учебник для студ. сред.проф. учеб.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заведений. – М., 2002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Козлова, С.А.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образования. Образовательные программы для детей дошкольного возраста : учебник и прктикум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С.А. Козлова, Н.П. Флегонтова. – М. Издательство Юрайт, 2019. – 202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ОП. 06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Безопасность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жизнедеятельности: учебник для студ. учреждений сред. проф. образования 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[Э.А.Арустамов, Н.В.Косолапова, Г.В.Гуськов]. – 15-е изд., стер. – М.: Издательский центр “Академия”, 2016. – 176с.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Безопасность жизнедеятельности:учебник для студ. учреждений сред. проф. образования / Э.А.Арустамов. – М., 2009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Сапронов Ю.Г.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Ю.Г. Сапронов. – 2-е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336 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Побежимова. – 3-е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–288с.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Побежимова. – 2-е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144 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Николенко В.Н.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Первая помощь при дорожно-транспортном происшествии. Базовый цикл: учебник водителя транспортных средств всех категорий и подкатегорий / В.Н. Николенко. Г.М. Кавалерский, А.В. Гаркави.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176 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4D2367">
        <w:tc>
          <w:tcPr>
            <w:tcW w:w="1638" w:type="dxa"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ПМ.00</w:t>
            </w:r>
          </w:p>
        </w:tc>
        <w:tc>
          <w:tcPr>
            <w:tcW w:w="13212" w:type="dxa"/>
            <w:gridSpan w:val="6"/>
          </w:tcPr>
          <w:p w:rsidR="0039400D" w:rsidRPr="00DE160A" w:rsidRDefault="0039400D" w:rsidP="008A3B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Профессиональные модули</w:t>
            </w:r>
          </w:p>
        </w:tc>
      </w:tr>
      <w:tr w:rsidR="0039400D" w:rsidRPr="00DE160A" w:rsidTr="004D2367">
        <w:tc>
          <w:tcPr>
            <w:tcW w:w="1638" w:type="dxa"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ПМ.01</w:t>
            </w:r>
          </w:p>
        </w:tc>
        <w:tc>
          <w:tcPr>
            <w:tcW w:w="13212" w:type="dxa"/>
            <w:gridSpan w:val="6"/>
          </w:tcPr>
          <w:p w:rsidR="0039400D" w:rsidRPr="00DE160A" w:rsidRDefault="0039400D" w:rsidP="008A3B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мероприятий, направленных на укрепление здоровья ребенка</w:t>
            </w:r>
          </w:p>
          <w:p w:rsidR="0039400D" w:rsidRPr="00DE160A" w:rsidRDefault="0039400D" w:rsidP="008A3B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 его физического развития</w:t>
            </w: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МДК.01.01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Медико-биологические и социальные основы здоровья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Лытаев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медицинских знаний: учеб.пособие для студ. учреждений высш. образования / С.А. Лытаев, А.П. Пуговкин – 4-е изд., стер. – М.: Издательский центр “Академия”, 2016. – 272 с. -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2D5C29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 :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Тен, Е.Е. Основы медицинских знаний: учеб.для студ. сред. проф. учеб. заведений. – М., 2009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В.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педиатрии и гигиены детей раннего и дошкольного возраста : учебник для студ. учреждений высш. образования / В. В. Голубев. - 5-е изд.,стер. – М.: Издательский центр «Академия», 2017. – 240с.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Марков, В.В. Основы здорового образа жизни и профилактика болезней: учеб.пособие для студ. высш. пед. учеб. заведений. – М., 2001.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В.В.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Медико – биологические и социальные основы здоровья детей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дошкольного возраста: учебник для студ. учреждений сред. проф. образования / В.В. Голубев, Л.В. Макарова.- 28-е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272с. 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Соковня – Семенова, И.И. основы здорового образа жизни и первая медицинская помощь: 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учеб.пособие для студ. сред. пед. учеб. заведений. – М., 2000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Полиевский, С.А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Гигиенические основы физкультурно-спортивной деятельности : учебник для студ. учреждений высш. образования / С.А. Полиевский. – 2-е изд., стер. – М.: Издательский центр “Академия”, 2015. – 272с. –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2D5C29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Вайнер, Э.Н. Лечебная физическая культура : учебник / Э.Н. Вайнер. — 4-е изд., стер. — Москва : ФЛИНТА, 2018. — 421 с. — ISBN 978-5-9765-0315-1. — Текст : электронный // Электронно-библиотечная система «Лань» : [сайт]. — URL: https://e.lanbook.com/book/109526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2D5C29" w:rsidRDefault="0039400D" w:rsidP="006448C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Медико – санитарная подготовка учащихся: учеб. для сред. учеб. заведений; под. ред. П.А. Курцева. – М., 1988</w:t>
            </w:r>
          </w:p>
        </w:tc>
        <w:tc>
          <w:tcPr>
            <w:tcW w:w="708" w:type="dxa"/>
          </w:tcPr>
          <w:p w:rsidR="0039400D" w:rsidRPr="002D5C29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учебник для студ. учреждений высш. образования / [С.Н.Попов, Н.М. Валеев, Т.С.Гарасева и др.]; под ред. С.Н.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Попова. – 11-е изд., стер. – М.: Издательский центр “Академия”, 2014. – 416 с. -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39400D" w:rsidRPr="002D5C29" w:rsidRDefault="0039400D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Сечко, С.В. ЗДОРОВЬЕЗБЕРЕГАЮЩИЕ ТЕХНОЛОГИИ В РЕАЛИЗАЦИИ МОДЕЛИ ДВИГАТЕЛЬНОГО РЕЖИМА / С.В. Сечко // Амурский научный вестник. — 2017. — № 1. — С. 178-184. — ISSN 9999-5022. — Текст :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Лечебный массаж: учеб.для студ. учреждений высш. образования / А.А.Бирюков. – 5-е изд., стер. – М.: Издательский центр “Академия”, 2015. – 368с.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Бирюков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массаж: учеб.для студ. учреждений высш. образования / А.А. 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МДК.01.02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и методические основы физического воспитания и развития детей раннего и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дошкольного возраста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Теоретические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и методические основы физического воспитания и развития детей раннего и дошкольного возраста: учебник для студ. учреждений высш. образования / [С. О. Филиппова, О.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Каминский, Г. Г. Лукина и др.] ; под ред. С. О. Филиппова.- 6-е изд., стер.– М.: Издательский центр «Академия», 2014. –304с.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Бабахин, А.В. ОСОБЕННОСТИ ФИЗИЧЕСКОГО ВОСПИТАНИЯ ДЕТЕЙ РАННЕГО И ДОШКОЛЬНОГО ВОЗРАСТА В США / А.В. Бабахин, Н.А. Фомина // Физическое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воспитание и спортивная тренировка. — 2016. — № 1. — С. 5-10. — ISSN 2311-8776. — Текст : электронный // Электронно-библиотечная система «Лань» : [сайт]. — URL: https://e.lanbook.com/journal/issue/298316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Теоретические и методические основы физического воспитания и развития детей раннего и дошкольного возраста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:учебник для студ. учреждений сред.проф. образования; под ред. С.О.Филипповой. – М.,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2013.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Степаненкова Э. 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физического воспитания и развития детей дошкольного возраста: учебник для студ. учреждений высш. образования / Э.Я. Степаненкова. – 5-е изд., перераб. и доп. – М.: Издательский центр «Академия», 2014. – 368 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Издательский центр «Академия», 2017. – 288с.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919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Коровин, С.С. Системные основания физкультурного образования дошкольников / С.С. Коровин, В.Г. Макаренко // Вестник Челябинского государственного </w:t>
            </w:r>
            <w:r w:rsidRPr="00D919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педагогического университета. — 2017. — № 4. — С. 56-62. — ISSN 1997-9886. — Текст : электронный // Электронно-библиотечная система «Лань» : [сайт]. — URL: https://e.lanbook.com/journal/issue/302015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и методические основы физического воспитания и развития детей раннего и дошкольного возраста: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учеб.для студ. учреждений сред. проф. образования / [С.О.Филиппова, О.А.Каминский, Г.Г.Лукина и др.] ; под ред. С.О.Филипповой. – 8-е изд., стер. – М.: Издательский центр “Академия”, 2019. – 320 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учебник для студ. учреждений высш. образования / [С.Н.Попов, Н.М. Валеев, Т.С.Гарасева и др.]; под ред. С.Н. Попова. – 11-е изд., стер. – М.: Издательский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центр “Академия”, 2014. – 416 с. -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Лечебный массаж: учеб.для студ. учреждений высш. образования / А.А.Бирюков. – 5-е изд., стер. – М.: Издательский центр “Академия”, 2015. – 368с.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массаж: учеб.для студ. учреждений высш. образования / А.А. 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«Академия», 2017. – 416с.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Лытаев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медицинских знаний: учеб.пособие для студ. учреждений высш. образования / С.А.Лытаев, А.П.Пуговкин – 4-е изд., стер. – М.: Издательский центр “Академия”, 2016.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 272с. -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Полиевский,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Гигиенические основы физкультурно-спортивной деятельности : учебник для студ. учреждений высш. образования / С.А. Полиевский. – 2-е изд., стер. – М.: Издательский центр “Академия”, 2015. – 272с. – (Сер.Бакалавриат)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и методические основы организации различных видов деятельности детей. Туризм в детском саду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228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Кожухова Н.Н.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физического воспитания и развития ребенка: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Н.Н. Кожухова, Л.А. Рыжкова, М.М.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Борисова; под ред. С.А. Козловой. – 2-е изд., перераб. и доп. – М. ИНФРА-М, 2019. – 312 с. – (Высшее образование: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Борисова М.М.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и методические основы физического воспитания и развития детей раннего и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М.М. Борисова, Н.Н. Кожухова, Л.А. Рыжкова ; под ред. С.А. Козловой. – 2-е изд., перераб. и доп. – М. : ИНФРА-М, 2018. – 508 с. – (Среднее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Дошкольное образование. Практикум подисциплинам профессионального учебного цикла (МДК.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МДК.01.03</w:t>
            </w:r>
          </w:p>
        </w:tc>
        <w:tc>
          <w:tcPr>
            <w:tcW w:w="1731" w:type="dxa"/>
            <w:vMerge w:val="restart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Практикум по совершенствованию двигательных умений и навыков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и методические основы физического воспитания и развития детей раннего и дошкольного возраста: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учеб.для студ. учреждений сред. проф. образования / [С.О.Филиппова, О.А.Каминский, Г.Г.Лукина и др.] ; под ред. С.О.Филипповой. – 8-е изд., стер. – М.: Издательский центр “Академия”, 2019. – 320 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D9193B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919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Коровин, С.С. Системные основания физкультурного образования дошкольников / С.С. Коровин, В.Г. Макаренко // Вестник Челябинского государственного педагогического университета. — 2017. — № 4. — С. 56-62. — ISSN 1997-9886. — Текст : электронный // Электронно-библиотечная система «Лань» : [сайт]. — URL: https://e.lanbook.com/journal/issue/302015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С.О. Филиппова. Теоретические и методические основы физического воспитания и развития детей раннего и дошкольного возраста: учеб.для студ. учрежд. сред. проф. образования. – М., 2013</w:t>
            </w:r>
          </w:p>
        </w:tc>
        <w:tc>
          <w:tcPr>
            <w:tcW w:w="708" w:type="dxa"/>
          </w:tcPr>
          <w:p w:rsidR="0039400D" w:rsidRPr="00DE160A" w:rsidRDefault="0039400D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Степаненкова Э. Я.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физического воспитания и развития детей дошкольного возраста: учебник для студ. учреждений высш. образования / Э.Я. Степаненкова. – 5-е изд., перераб. и доп. – М.: Издательский центр «Академия», 2014. – 368 с. – (Сер. Бакалавриат).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и методические основы физического воспитания и развития детей раннего и дошкольного возраста: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учебник для студ. учреждений высш. образования / [С. О. Филиппова, О. А. Каминский, Г. Г. Лукина и др.] ; под ред. С. О. Филиппова.- 6-е изд., стер.– М.: Издательский центр «Академия», 2014. –304с.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9400D" w:rsidRPr="00DE160A" w:rsidTr="00B330F3">
        <w:tc>
          <w:tcPr>
            <w:tcW w:w="1638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39400D" w:rsidRPr="00DE160A" w:rsidRDefault="0039400D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39400D" w:rsidRPr="00DE160A" w:rsidRDefault="0039400D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400D" w:rsidRPr="00DE160A" w:rsidTr="004D2367">
        <w:tc>
          <w:tcPr>
            <w:tcW w:w="1638" w:type="dxa"/>
          </w:tcPr>
          <w:p w:rsidR="0039400D" w:rsidRPr="00DE160A" w:rsidRDefault="0039400D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ПМ.02</w:t>
            </w:r>
          </w:p>
        </w:tc>
        <w:tc>
          <w:tcPr>
            <w:tcW w:w="13212" w:type="dxa"/>
            <w:gridSpan w:val="6"/>
          </w:tcPr>
          <w:p w:rsidR="0039400D" w:rsidRPr="00DE160A" w:rsidRDefault="0039400D" w:rsidP="008A3B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различных видов деятельности и общения детей</w:t>
            </w: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02.01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и методические основы организации игровой деятельност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 детей раннего и дошкольного возраста 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Куликова.- 15-е изд.,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Пахомова, Т.Е. Формирование ИКТ-компетентности у будущих педагогов при изучении междисциплинарного курса «Теория и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использования ИКТ в дошкольной образовательной организации» / Т.Е. Пахомова // Ученые записки Забайкальского государственного университета. Серия Профессиональное образование, теория и методика обучения. — 2016. — № 6. — С. 44-52. — ISSN 2308-8796. — Текст : электронный // Электронно-библиотечная система «Лань» : [сайт]. — URL: https://e.lanbook.com/journal/issue/300010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Микляева Н.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Психолого 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педагогческие основы организации общения детей дошкольного возраста : учебник для студ. учреждений сред. проф. образования / М.С. Мириманова.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256 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Абрамова, Л.Н. ОБЩЕНИЕ -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ИСТОЧНИК ВОЗНИКНОВЕНИЯ КОНФЛИКТНЫХ СИТУАЦИЙ И ЖАЛОБ ДЕТЕЙ ДОШКОЛЬНОГО ВОЗРАСТА / Л.Н. Абрамова // Социальное воспитание. — 2017. — № 2. — С. 45-51. — ISSN 2310-2225. — Текст : электронный // Электронно-библиотечная система «Лань» : [сайт]. — URL: https://e.lanbook.com/journal/issue/301056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 – М.: Издательский центр «Академия», 2014. – 288с.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досуговых мероприятий: учебник для студ. учреждений сред. проф. образования / [Б. В. Куприянов, О. В. Миновская, А. Е. Подобин и др.] ; под ред.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Ширяева, О.А. ВЛИЯНИЕ ТИПОВ ПРИВЯЗАННОСТИ ЧАСТО БОЛЕЮЩИХ ДЕТЕЙ РАННЕГО ВОЗРАСТА К РОДИТЕЛЯМ НА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ОСОБЕННОСТИ ОБЩЕНИЯ СО СВЕРСТНИКАМИ В МЛАДШЕМ ДОШКОЛЬНОМ ВОЗРАСТЕ / О.А. Ширяева // Вестник Красноярского государственного педагогического университета им. В.П. Астафьева. — 2015. — № 4. — С. 165-170. — ISSN 1995-0861. — Текст : электронный // Электронно-библиотечная система «Лань» : [сайт]. — URL: https://e.lanbook.com/journal/issue/296344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Зацепина, М.Б.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досуговой деятельности в дощкольном образовательном учреждении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М.Б. Зацепина. – 2-е изд., испр. и доп. – М. Издательство Юрайт, 2019. – 149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DE16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Степанова, О.А.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игры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О.А. Степанова, М.Э. Вайнер, Н.Я. Чутко ; под ред. Г.Ф. Кумариной, О.А. Степановой. – 2-е изд. испр. и доп. – М. Издательство Юрайт,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2019. – 256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Индивидуальное прогрессивное развитие младшего школьника :сборник / под общей редакцией В.М. Янгировой. — Уфа : БГПУ имени М. Акмуллы, [б. г.]. — Выпуск 1  — 2018. — 205 с. — Текст : электронный // Электронно-библиотечная система «Лань» : [сайт]. — URL: https://e.lanbook.com/book/115682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Игры и занятия с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детьми раннего возраста с психофизическими нарушениями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учеб.-методич.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М.В. Браткова, И.А. Выродова, А.В. Закрепина и [и др.] под ред. Е.А. Стребелевой, Г.А. Мишиной. – 3-е изд., доп. – М. : ИНФРА-М, 2019. – 160 с. – (Серия профессиональное образование.)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Васильева, И.В. Общий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психологический практикум. Наблюдение : учебное пособие / И.В. Васильева. — 3-е изд., стер. — Москва : ФЛИНТА, 2019. — 190 с. — ISBN 978-5-9765-1713-4. — Текст : электронный // Электронно-библиотечная система «Лань» : [сайт]. — URL: https://e.lanbook.com/book/119322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Крежевских, О.В.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предметно-развивающей среды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ДОУ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Толкова, Н.М. ВЗАИМОСВЯЗЬ СПЕЦИФИКИ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ОБЩЕНИЯ И ВОЗРАСТНЫХ ОСОБЕННОСТЕЙ ДЕТЕЙ РАННЕГО ВОЗРАСТА / Н.М. Толкова // Вестник Владимирского государственного университета имени Александра Григорьевича и Николая Григорьевича Столетовых. Серия: Педагогические и психологические науки. — 2015. — № 22. — С. 129-135. — ISSN 2307-3241. — Текст : электронный // Электронно-библиотечная система «Лань» : [сайт]. — URL: https://e.lanbook.com/journal/issue/296889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Смирнова, Е.О.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Психология и педагогика игры 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Е.О. Смирнова, И.А. Рябкова. – М. Издательство Юрайт, 2019. – 223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Патрушева, И.В.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Психология и педагогика игры 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И.В. Патрушева ; Тюменский государственный университет. – М. Издательство Юрайт, 2019. – 132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Ежкова, Н.С.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и методические основы организации трудовой деятельности дошкольников 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Козлова С.А.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Теоретические и методические основы организации трудовой деятельности дошкольников : учебник для студ. учреждений сред.проф. образования / С.А.Козлова. – 2-е изд., стер. – М.: Издательский центр “Академия”, 2016. – 144с.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Теоретические и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методические основы организации трудовой деятельности дошкольников: учебник для студ. учреждений сред. проф. образования / С. А. Козлова.- 3-е изд., стер. – М.: Издательский центр «Академия», 2017. – 144с.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Микляева Н.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МДК 02.03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и методические основы организации продуктивных видов деятельности детей дошкольного возраста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Погодина С.В.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Теоретические и методические основы организации продуктивных видов деятельности детей дошкольного возраста : учебник для студ. учреждений сред.проф. образования / С.В. Погодина. – 2-е изд., стер. – М.: Издательский центр “Академия”, 2016. – 272с.,4 с. ил.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970C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Реализация принципов комплексно-тематического планирования и интеграции образовательных областей в процессе ознакомления детей старшего дошкольного возраста с декоративно-прикладным искусством удмуртов : учебно-методическое пособие / под редакцией Т. Б. Хорошевой. — Глазов : ГГПИ им. Короленко, 2012. — 68 с. — ISBN 978-5-93008-149-7. — Текст : электронный // Электронно-библиотечная система «Лань» : [сайт]. — URL: https://e.lanbook.com/book/122544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Сокольникова Н.М. Методика преподавания изобразительного искусства: учебник для студ. учреждений высш. проф. образования. - М., 2013.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Погодина С. 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Теоретические и методические основы организации продуктивных видов деятельности детей дошкольного возраста : учебник для студ. учреждений сред. проф. образования / С. В. Погодина. -3-е изд., стер.– М.: Издательский центр «Академия», 2017. –272с.,4 с. ил.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Сокольникова Н.М. Методика обучения изобразительному искусству: учебник для студ. Учреждений высш. проф. образования. – М., 2013.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Комарова, Т.С.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Дошкольная педагогика. Коллективное творчество детей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Т.С. Комарова, А.И. Савенков. – 2-е изд., испр. и доп. – М. : Издательство Юрайт, 2019. – 96 с. – (Серия : Профессиональное образование.)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Погодина С.В.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развития детского изобразительного творчества : учеб.пособие для студ. учреждений сред. проф. образования. — М. , 2013. 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Дошкольная педагогика. </w:t>
            </w: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Эстетическое воспитание и развитие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Е.А. Дубровской, С.А. Козловой. – 2-е изд., испр. и доп. – М. : Издательство Юрайт, 2019. – 179 с. – (Серия : профессиональное образование.)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Петрушин, В.И.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Психология и педагогика художественного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творчества : учеб. пособие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Петрушин. – 3-е изд., испр. и доп. – М. Издательство Юрайт, 2019. – 395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Л.Н. Вахрушева. – М. 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02.04.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Практикум по художественной обработке материалов и изобразительному искусству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Косогорова Л.В.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декоративно-прикладного искусства : учебник для студ. учреждений высш. образования / Л.В. Косогорова, Л.В. Неретина. - 2-е изд., стер. – М.: Издательский центр «Академия», 2014. – 224с.: ил., [16] с. цв. вкл.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D9193B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Бакиева, О.А. Декоративно-прикладное искусство в жизни человека (региональный компонент:Урало-Сибирский регион) : учебное пособие / О.А. Бакиева, Н.В. Парахина. — Тюмень : ТюмГУ, 2017. — 56 с. — Текст : электронный // Электронно-библиотечная система «Лань» : [сайт]. — URL: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https://e.lanbook.com/book/109712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Погодина С.В.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развития детского изобразительного творчества : учеб.пособие для студ. учреждений сред. проф. образования. — М., 2013. 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D919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Сокольникова Н.М.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преподавания изобразительного искусства: учебник для студ. учреждений высш. проф. образования. - М., 2013.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D9193B" w:rsidRPr="00DE160A" w:rsidRDefault="00D9193B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История искусств : учебное пособие / составитель Л.А. Кинёва. — 2-е изд., стер. — Москва : ФЛИНТА, 2019. — 136 с. — ISBN 978-5-9765-3878-8. — Текст : электронный // Электронно-библиотечная система «Лань» : [сайт]. — URL: https://e.lanbook.com/book/119059 (дата обращения: 09.09.2019). — Режим доступа: для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Сокольникова Н.М. Методика обучения изобразительному искусству: учебник для студ. Учреждений высш. проф. образования. – М., 2013.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Ю.М. Хохрякова. – 2-е изд.,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Григорьева, Г.Г. Развитие дошкольника в изобразительной деятельности: учеб.пособие для студ.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высш. учеб. заведений. – М., 1999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9193B" w:rsidRPr="00DE160A" w:rsidRDefault="00D9193B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Григорьева, Г.Г. Изобразительная деятельность дошкольников: учебник для студ. сред.пед. учеб. заведений. – М., 1999.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Григорьева, Г.Г. Практикум по изобразительной деятельности дошкольников: учеб.пособие для студ. сред. пед. учеб. заведений. – М., 2001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МДК.02.05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музыкального воспитания с практикумо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Гончарова О.В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музыкального воспитания:учебник для студ. учреждений сред.проф. образования. – М., 2016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Гончарова О.В.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музыкального воспитания:учебник для студ. учреждений сред.проф. образования. – М., 2013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Гончарова О.В.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музыкального воспитания  : учебник для студ. учреждений сред. проф. образования / О. В. Гончарова, Ю. С. Богачинская.- 6-е изд.,стер.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Гогоберидзе, А.Г. Теория и методика музыкального воспитания детей дошкольного возраста: учеб.пособие для студ. высш. учеб. заведений. – М., 2005.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Гогоберидзе А.Г.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музыкального воспитания детей дошкольного возраста : учеб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. пособие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высш. образования / А.Г. Гогоберидзе, В.А. Деркунская. – 3-е изд., перераб.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2017. – 288 с. – (Сер.Бакалавриат).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Радынова, О.П. Музыкальное воспитание дошкольников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: учеб.для студ. высш. и сред. пед. учеб. заведений. – М., 2000.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Радынова, О.П. Практикум по методике музыкального воспитания дошкольников: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учеб.пособие для студ. высш. и сред. пед. учеб. заведений. – М., 1999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01EA" w:rsidRPr="00DE160A" w:rsidTr="00B330F3">
        <w:tc>
          <w:tcPr>
            <w:tcW w:w="1638" w:type="dxa"/>
            <w:vMerge w:val="restart"/>
          </w:tcPr>
          <w:p w:rsidR="00AD01EA" w:rsidRPr="00DE160A" w:rsidRDefault="00AD01E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02.06</w:t>
            </w:r>
          </w:p>
        </w:tc>
        <w:tc>
          <w:tcPr>
            <w:tcW w:w="1731" w:type="dxa"/>
            <w:vMerge w:val="restart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Психолого-педагогические основы организации общения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детей дошкольного возраста </w:t>
            </w: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Козлова, С.А.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Дошкольная педагогика: учеб.пособие для студ. учреждений сред. проф. образования /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01E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Гонина, О.О. Влияние особенностей общения между родителями на эмоциональную сферу их детей дошкольного </w:t>
            </w:r>
            <w:r w:rsidRPr="00AD01E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возраста / О.О. Гонина // Концепт. — 2014. — № 3. — С. 1-6. — ISSN 2304-120X. — Текст : электронный // Электронно-библиотечная система «Лань» : [сайт]. — URL: https://e.lanbook.com/journal/issue/293520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D01EA" w:rsidRPr="00DE160A" w:rsidTr="00B330F3">
        <w:tc>
          <w:tcPr>
            <w:tcW w:w="1638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432с.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Микляева Н. В.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Психолого – педагогческие основы организации общения детей дошкольного возраста : учебник для студ. учреждений сред. проф. образования / М.С. Мириманова.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256 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Смирнова, Е.О. Особенности общения с дошкольниками: учеб.пособие для студ. сред. пед. учеб. заведений. – М., 2000.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Болотина, Л.Р. Дошкольная педагогика: учебное пособие для студентов средних педагогических учебных заведений. – М., 1997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Ю.М. Хохрякова. – 2-е изд., испр. и доп. –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4D2367">
        <w:tc>
          <w:tcPr>
            <w:tcW w:w="1638" w:type="dxa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ПМ.03</w:t>
            </w:r>
          </w:p>
        </w:tc>
        <w:tc>
          <w:tcPr>
            <w:tcW w:w="13212" w:type="dxa"/>
            <w:gridSpan w:val="6"/>
          </w:tcPr>
          <w:p w:rsidR="00D9193B" w:rsidRPr="00DE160A" w:rsidRDefault="00D9193B" w:rsidP="004D23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занятий по основным общеобразовательным программам дошкольного образования</w:t>
            </w: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03.01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Теоретические основы организации обучения в разных возрастных группах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Козлова,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Дошкольная педагогика: учеб.пособие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Феталиева, Л.П. Исторические этапы развития инклюзивного образования младших школьников / Л.П. Феталиева, С.Х. Шихалиева, С.А. Караева // Вестник Челябинского государственного педагогического университета. — 2016. — № 2. — С. 94-99. — ISSN 1997-9886. — Текст : электронный // Электронно-библиотечная система «Лань» : [сайт]. — URL: https://e.lanbook.com/journal/issue/298086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Микляева Н. В.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Ю.М. Хохрякова. – 2-е изд., испр. и доп. – 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развития речи у детей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Детская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литература : учебник для студ. учреждений сред.проф. образования / Е.О. Путилова, А.В. Денисова, И.Л. Днепрова и др. – 6-е изд., стер. – М.: Издательский центр “Академия”, 2016.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развития речи детей: учебник для студ. учреждений высш. образования / В. И .Яшина, М. М. Алексеева; под общ. Ред. В. И Яшиной.- 7-е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http://detsad124.ucoz.ru/virt/alekseeva-jashina.pdf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Алексеева, М.М. Методика развития речи и обучения родному языку: учеб.пособие для студ. высш и сред. пед. учеб. заведений. – М., 2000.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развития речи детей: учебник для студ. учреждений высш. образования / В. И .Яшина, М. М. Алексеева; под общ. Ред. В. И Яшиной.- 7-е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2017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развития речи детей: учебник для студ. учреждений высш. образования / В.И. Яшина, М.М. Алексеева ; под общ. ред. В.И Яшиной. – 8-е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–448с. – (Сер.Бакалавриат)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http://detsad124.ucoz.ru/virt/alekseeva-jashina.pdf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Волосовец, Т.В. Основы логопедии с практикумом по звукопроизношению:учеб. пособие для студ. сред. пед. учеб. заведений. – М., 2000 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развития речи детей: учебник для студ. учреждений высш. образования / В.И. Яшина, М.М. Алексеева ; под общ. ред. В.И Яшиной. – 8-е изд., стер.–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–448с. – (Сер.Бакалавриат).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Руденко, Ю.А. Технология развития выразительности речи будущих воспитателей дошкольных учебных учреждений (по материалам формирующего эксперимента) / Ю.А. Руденко // Концепт. — 2015. — № 4. — С. 1-7. — ISSN 2304-120X. — Текст : электронный // Электронно-библиотечная система «Лань» : [сайт]. — URL: https://e.lanbook.com/journal/issue/297254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Алексеева, М.М. Речевое развитие дошкольников: учеб.пособие для студ. высш и сред. пед. учеб. заведений. – М., 1999.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литература. Выразительное чтение. Практикум : учеб. пособие для студ. учреждений сред. проф.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образования / О. В. Астафьева, А. В. Денисова, И. Л. Днепрова и др. ; под ред. Т. В. Рыжковой.- 6-е изд., стер. – М.: Издательский центр «Академия», 2018. – 320с.: ил.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7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Севостьянова, Е.С. СОВРЕМЕННОЕ СОСТОЯНИЕ ПРОБЛЕМЫ ИСПОЛЬЗОВАНИЯ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ДИДАКТИЧЕСКИХ ИГР В РАЗВИТИИ РЕЧИ У ДЕТЕЙ ДОШКОЛЬНОГО ВОЗРАСТА / Е.С. Севостьянова // Вестник Курганского государственного университета. Серия Физиология, психофизиология, психология и медицина. — 2008. — № 12. — С. 174-183. — ISSN 2222-3312. — Текст : электронный // Электронно-библиотечная система «Лань» : [сайт]. — URL: https://e.lanbook.com/journal/issue/295725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литература: учебник для студ. учреждений сред. проф. образования: / Е.О.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Путилова, А.В. Денисова, И.Л. Днепрова и др. ; под ред. Е.О. Путиловой.- 7-е изд., стер. – М.: Издательский центр «Академия», 2017.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под ред. О.М. Газиной, В.И. Яшиной. – 2-е изд.,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Ворошнина, Л.В.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развития речи у детей. В 2 ч. Часть 1. Младшая и средняя группы ДОУ :практ.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Л.В. Ворошнина. – 2-е изд. – М. Издательство Юрайт, 2019. – 217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Ворошнина, Л.В.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развития речи у детей. В 2 ч. Часть 2. Старшая и подготовительная группы ДОУ :практ.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Л.В. Ворошнина. – 2-е изд. – М. Издательство Юрайт, 2019. – 302 с. – (Серия : Профессиональное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экологического образования дошкольников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Николаева С.Н.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Теория и методика экологического образования дошкольников : учеб.пособие для студ. учреждений сред. проф. образования / С.Н. Николаева. – 9-е изд., стер. – М.: Издательский центр “Академия”, 2016. – 272с.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Артеменко, Б.А. Теоретико-методологические основы экологического образования детей дошкольного возраста / Б.А. Артеменко, Е.Б. Быстрай // Вестник Челябинского государственного педагогического университета. — 2017. — № 3. — С. 9-14. — ISSN 1997-9886. — Текст : электронный // Электронно-библиотечная система «Лань» : [сайт]. — URL: https://e.lanbook.com/journal/issue/302014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Николаева С.Н.Теория и методика экологического образования детей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:учеб.пособие для студ. высш. пед. учеб. заведений. – М., 2002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Николаева Н.С.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экологического образования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дошкольников : учеб. пособие для студ. учреждений сред. проф. образования / С.Н. Николаева. – 10-е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272 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Колыванова, Л.А. Формирование готовности к инклюзивному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экологическому образованию в профессиональной подготовке студентов социально-педагогического колледжа / Л.А. Колыванова, Т.М. Носова, С.А. Плотцева // Известия высших учебных заведений. Поволжский регион. Гуманитарные науки. — 2016. — № 4. — С. 136-145. — ISSN 2072-3024. — Текст : электронный // Электронно-библиотечная система «Лань» : [сайт]. — URL: https://e.lanbook.com/journal/issue/301588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Николаева С.Н.Методика экологического воспиатния дошкольников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:учеб.пособие для студ. сред. пед. учеб.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заведений. – М., 2001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30</w:t>
            </w:r>
          </w:p>
        </w:tc>
      </w:tr>
      <w:tr w:rsidR="006F14A3" w:rsidRPr="00DE160A" w:rsidTr="00B330F3">
        <w:tc>
          <w:tcPr>
            <w:tcW w:w="1638" w:type="dxa"/>
            <w:vMerge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F14A3" w:rsidRPr="00DE160A" w:rsidRDefault="006F14A3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6F14A3" w:rsidRPr="006F14A3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F14A3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Газина, О.М. Организация самостоятельной работы </w:t>
            </w:r>
            <w:r w:rsidRPr="006F14A3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по дисциплине «Теория и методика экологического образования детей» : учебное пособие / О.М. Газина. — Москва : МПГУ, 2016. — 88 с. — ISBN 978-5-4263-0376-8. — Текст : электронный // Электронно-библиотечная система «Лань» : [сайт]. — URL: https://e.lanbook.com/book/106011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F14A3" w:rsidRPr="00DE160A" w:rsidTr="00B330F3">
        <w:tc>
          <w:tcPr>
            <w:tcW w:w="1638" w:type="dxa"/>
            <w:vMerge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F14A3" w:rsidRPr="00DE160A" w:rsidRDefault="006F14A3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Козина, Е.Ф.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</w:t>
            </w:r>
            <w:bookmarkStart w:id="0" w:name="_GoBack"/>
            <w:bookmarkEnd w:id="0"/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экологического воспитания: дошкольников: учебник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Е.Ф. Козина. – 2-е изд., испр. и доп. – М. Издательство Юрайт, 2019. – 454 с. – (Серия : Профессиональное образование).</w:t>
            </w:r>
          </w:p>
        </w:tc>
        <w:tc>
          <w:tcPr>
            <w:tcW w:w="709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6F14A3" w:rsidRPr="00DE160A" w:rsidRDefault="006F14A3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 и методика математического развития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Белошистая А.В.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математического развития детей дошкольного возраста : учеб. для студ. учреждений сред. проф. образования / А.В. Белошистая. – 2-е изд., стер. – М.: Издательский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272 с.: ил., [16] с. цв. вкл.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6F14A3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hyperlink r:id="rId5" w:anchor="none" w:history="1">
              <w:r w:rsidR="00D9193B"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Фрейлах, Н.И.</w:t>
              </w:r>
            </w:hyperlink>
            <w:r w:rsidR="00D9193B"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математического развития / Н.И. Фрейлах. - М.: ИД ФОРУМ: НИЦ ИНФРА-М, 2013. 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Микляева Н.В.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технология развития математических представлений у детей : учеб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Н.В. Микляева, Ю.В. Микляева. – 2-е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2016. – 352 с. – (Сер.Бакалавриат).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М.А. Габова. – 2-е изд., испр. и доп. – М. Издательство Юрайт, 2019. – 151 с. – (Серия 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Габова, М.А.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 w:val="restart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03.05.</w:t>
            </w:r>
          </w:p>
        </w:tc>
        <w:tc>
          <w:tcPr>
            <w:tcW w:w="1731" w:type="dxa"/>
            <w:vMerge w:val="restart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литература с практикумом по выразительному чтению(в)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Детская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: учебник для студ. учреждений сред.проф. образования / Е.О. Путилова, А.В. Денисова, И.Л. Днепрова и др. – 6-е изд., стер. – М.: Издательский центр “Академия”, 2016.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развития речи детей: учебник для студ. учреждений высш. образования / В. И .Яшина, М. М. Алексеева; под общ. Ред. В. И Яшиной. - 7-е изд., стер. – М.: Издательский центр «Академия», 2017. – 448 с. – (Сер. Бакалавриат).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http://detsad124.ucoz.ru/virt/alekseeva-jashina.pdf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Алексеева, М.М. Методика развития речи и обучения родному языку: учеб.пособие для студ. высш и сред. пед. учеб. заведений. – М., 2000.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Яшина В. И.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развития речи детей: учебник для студ. учреждений высш. образования / В. И .Яшина, М. М. Алексеева; под общ. Ред. В. И Яшиной. - 7-е изд., стер. – М.: Издательский центр «Академия», 2017. – 448 с. – (Сер. Бакалавриат).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Минералова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И.Г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Детская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литература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учебное пособие для студентов вузов /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И.Г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Минералова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М.: ВЛАДОС, 2002. 175 с. 53.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Минералова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И.Г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Практикум по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детской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литературе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 учебное пособие для студентов вузов /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И.Г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  <w:r w:rsidRPr="00DE160A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Минералова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М.: ВЛАДОС, 2001. 255 с. 54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https://nashol.com/2015041184052/detskaya-literatura-mineralova-i-g-2002.html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Астафьева, О.В. Детская литература. Выразительное чтение: практикум: учебн. пособие для студентов сред.проф. учебн. заведен. /О.В. Астафьева, А. В. Денисова. – М.: Издательский центр «Академия», 2009. – 272 с.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литература. Выразительное чтение. Практикум : учеб. пособие для студ. учреждений сред. проф. образования / О.В. Астафьева, А.В. Денисова, И.Л. Днепрова и др. ; под ред. Т.В. Рыжковой.- 6-е изд., стер. – М.: Издательский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центр «Академия», 2018. – 320с.: ил.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1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http://biblio.imli.ru/images/abook/folklor/Sokolov_YU.M._Russkij_folklor._2007.pdf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Детская литература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:учебник для студ. учреждений сред.проф. образования / Е.О.Путилова, А.В.Денисова, И.Л.Днепрова и др. – М., 2009.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Детская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литература: учебник для студ. учреждений сред. проф. образования: / Е.О. Путилова, А.В. Денисова, И.Л. Днепрова и др. ; под ред. Е.О. Путиловой.- 7-е изд., стер. – М.: Издательский центр «Академия», 2017. – 432с.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B330F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2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  <w:p w:rsidR="00D9193B" w:rsidRPr="00DE160A" w:rsidRDefault="00D9193B" w:rsidP="00B330F3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http://biblio.imli.ru/images/abook/folklor/Sokolov_YU.M._Russkij_folklor._2007.pdf</w:t>
            </w: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Волосовец, Т.В. Основы логопедии с практикумом по звукопроизношению:учеб. пособие для студ. сред. пед. учеб. заведений. – М., 2000 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Ю.М. Хохрякова. – 2-е изд., испр. и доп. – М. Издательство Юрайт, 2019. – 262 с. – (Серия :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Алексеева, М.М. Речевое развитие дошкольников: учеб.пособие для студ. высш и сред. пед. учеб. заведений. – М., 1999.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Минералова, И.Г.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Детская литература: учебник и практикум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И.Г. Минералова. – М. : Издательство Юрайт, 2019. – 333 с. – Серия : Профессиональное образование.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1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Соколов,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Русский фольклор (устное народное творчество). В 2 ч. Часть 2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Ю.М. Соколов. – 4-е изд.,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перераб. и доп. – М. Издательство Юрайт, 2019. – 243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4D2367">
        <w:tc>
          <w:tcPr>
            <w:tcW w:w="1638" w:type="dxa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ПМ.03</w:t>
            </w:r>
          </w:p>
        </w:tc>
        <w:tc>
          <w:tcPr>
            <w:tcW w:w="13212" w:type="dxa"/>
            <w:gridSpan w:val="6"/>
          </w:tcPr>
          <w:p w:rsidR="00D9193B" w:rsidRPr="00DE160A" w:rsidRDefault="00D9193B" w:rsidP="004D23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Организация занятий по основным общеобразовательным программам дошкольного образования</w:t>
            </w:r>
          </w:p>
        </w:tc>
      </w:tr>
      <w:tr w:rsidR="00AD01EA" w:rsidRPr="00DE160A" w:rsidTr="00B330F3">
        <w:tc>
          <w:tcPr>
            <w:tcW w:w="1638" w:type="dxa"/>
            <w:vMerge w:val="restart"/>
          </w:tcPr>
          <w:p w:rsidR="00AD01EA" w:rsidRPr="00DE160A" w:rsidRDefault="00AD01EA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04.01</w:t>
            </w:r>
          </w:p>
        </w:tc>
        <w:tc>
          <w:tcPr>
            <w:tcW w:w="1731" w:type="dxa"/>
            <w:vMerge w:val="restart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и методические основы взаимодействия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воспитателя с родителями (лицами, их заменяющими) и сотрудниками дошкольной образовательной организации</w:t>
            </w: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Дошкольная педагогика: учеб.пособие для студ. учреждений сред. проф. образования / С. А. Козлова, Т.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AD01EA" w:rsidRPr="00DE160A" w:rsidRDefault="00AD01EA" w:rsidP="00AE2CC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Кузьмишина, Т.Л. Манипулятивное общение между детьми дошкольного возраста и их родителями в современной семье / Т.Л.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Кузьмишина // Проблемы современного образования. — 2018. — № 3. — С. 80-88. — ISSN 2218-8711. — Текст : электронный // Электронно-библиотечная система «Лань» : [сайт]. — URL: https://e.lanbook.com/journal/issue/309161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Основы семейного воспитания: учебник для студ. Учреждений сред. Проф. образования. В.П. Сергеева. – М.,2013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AD01EA" w:rsidRPr="00DE160A" w:rsidTr="00B330F3">
        <w:tc>
          <w:tcPr>
            <w:tcW w:w="1638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432с.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AD01EA" w:rsidRPr="00DE160A" w:rsidRDefault="00AD01EA" w:rsidP="00970CAE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D01EA" w:rsidRPr="00DE160A" w:rsidTr="00B330F3">
        <w:tc>
          <w:tcPr>
            <w:tcW w:w="1638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260" w:type="dxa"/>
            <w:vMerge w:val="restart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01EA">
              <w:rPr>
                <w:rFonts w:ascii="Times New Roman" w:hAnsi="Times New Roman" w:cs="Times New Roman"/>
                <w:bCs/>
                <w:sz w:val="28"/>
                <w:szCs w:val="28"/>
              </w:rPr>
              <w:t>Байкулова, А.Н. Семейная коммуникация: критерии хорошей семейной речи / А.Н. Байкулова // Грани познания. — 2014. — № 1. — С. 1-4. — ISSN 9999-4982. — Текст : электронный // Электронно-библиотечная система «Лань» : [сайт]. — URL: https://e.lanbook.com/jour</w:t>
            </w:r>
            <w:r w:rsidRPr="00AD01E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nal/issue/290387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D01EA" w:rsidRPr="00DE160A" w:rsidTr="00B330F3">
        <w:tc>
          <w:tcPr>
            <w:tcW w:w="1638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D01EA" w:rsidRPr="00DE160A" w:rsidRDefault="00AD01EA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Зацепина, М.Б.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Организация досуговой деятельности в дощкольном образовательном учреждении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М.Б. Зацепина. – 2-е изд., испр. и доп. – М. Издательство Юрайт, 2019. – 149 с. – (Серия : Профессиональное образование).</w:t>
            </w:r>
          </w:p>
        </w:tc>
        <w:tc>
          <w:tcPr>
            <w:tcW w:w="709" w:type="dxa"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AD01EA" w:rsidRPr="00DE160A" w:rsidRDefault="00AD01EA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Андреева, Г.М. Социальная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психология: учебник для высших учебных заведений. – М., 2005</w:t>
            </w:r>
          </w:p>
        </w:tc>
        <w:tc>
          <w:tcPr>
            <w:tcW w:w="708" w:type="dxa"/>
          </w:tcPr>
          <w:p w:rsidR="00AD01EA" w:rsidRPr="00DE160A" w:rsidRDefault="00AD01EA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Курочкина, И.Н.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Этикет. Методика обучения и воспитания в области дошкольного образования 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И.Н. Курочкина. – 2-е изд., испр. и доп. – М. Издательство Юрайт, 2019. – 134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Мудрик, А.В. Социальная педагогика: учеб.для студ. пед. вузов. – М., 2000</w:t>
            </w:r>
          </w:p>
        </w:tc>
        <w:tc>
          <w:tcPr>
            <w:tcW w:w="708" w:type="dxa"/>
          </w:tcPr>
          <w:p w:rsidR="00D9193B" w:rsidRPr="00DE160A" w:rsidRDefault="00D9193B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Вахрушева Л.Н.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мыслительной деятельности детей дошкольного возраста 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Игры и занятия с детьми раннего возраста с психофизическими нарушениями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учеб.-методич. пособие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М.В. Браткова, И.А. Выродова, А.В. Закрепина и [и др.] под ред. Е.А. Стребелевой, Г.А. Мишиной. – 3-е изд., доп. – М. : ИНФРА-М, 2019. – 160 с. – (Серия профессиональное образование.)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Юревич, С.Н.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и методические основы взаимодействия воспитателя с родителями (лицами, их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заменяющими)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С.Н. Юревич, Л.Н. Санникова, Н.И. Левшина ; под ред. С.Н. Юревич. – М. Издательство Юрайт, 2019. – 181 с. – (Серия 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B330F3">
        <w:tc>
          <w:tcPr>
            <w:tcW w:w="1638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9193B" w:rsidRPr="00DE160A" w:rsidRDefault="00D9193B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Методическая работа в дошкольном образовательном учреждении: учебник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Н.А. Виноградова, Н.В. Микляева. – М. ИНФРА-М, 2019. – 219 с. + Доп. материалы [Электронный ресурс; Режим доступа: </w:t>
            </w:r>
            <w:hyperlink r:id="rId6" w:history="1"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http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tt-RU"/>
                </w:rPr>
                <w:t>: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//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www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.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znanium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.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com</w:t>
              </w:r>
            </w:hyperlink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]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(Среднее: профессиональное образование).</w:t>
            </w:r>
          </w:p>
        </w:tc>
        <w:tc>
          <w:tcPr>
            <w:tcW w:w="709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D9193B" w:rsidRPr="00DE160A" w:rsidRDefault="00D9193B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9193B" w:rsidRPr="00DE160A" w:rsidTr="004D2367">
        <w:tc>
          <w:tcPr>
            <w:tcW w:w="1638" w:type="dxa"/>
          </w:tcPr>
          <w:p w:rsidR="00D9193B" w:rsidRPr="00DE160A" w:rsidRDefault="00D9193B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ПМ.05.</w:t>
            </w:r>
          </w:p>
        </w:tc>
        <w:tc>
          <w:tcPr>
            <w:tcW w:w="13212" w:type="dxa"/>
            <w:gridSpan w:val="6"/>
          </w:tcPr>
          <w:p w:rsidR="00D9193B" w:rsidRPr="00DE160A" w:rsidRDefault="00D9193B" w:rsidP="004D23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Методическое обеспечение образовательного процесса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</w:t>
            </w:r>
          </w:p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05. 01. 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и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прикладные аспекты методической работы воспитателя детей дошкольного возраста</w:t>
            </w:r>
          </w:p>
        </w:tc>
        <w:tc>
          <w:tcPr>
            <w:tcW w:w="3260" w:type="dxa"/>
            <w:vMerge w:val="restart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Козлова С.А.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Дошкольная педагогика: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  <w:vMerge w:val="restart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Пахомова, Т.Е. Формирование ИКТ-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компетентности у будущих педагогов при изучении междисциплинарного курса «Теория и методика использования ИКТ в дошкольной образовательной организации» / Т.Е. Пахомова // Ученые записки Забайкальского государственного университета. Серия Профессиональное образование, теория и методика обучения. — 2016. — № 6. — С. 44-52. — ISSN 2308-8796. — Текст : электронный // Электронно-библиотечная система «Лань» : [сайт]. — URL: https://e.lanbook.com/journal/issue/300010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Сластенин, В.А. Педагогика: учебник для </w:t>
            </w:r>
            <w:r w:rsidRPr="00DE160A">
              <w:rPr>
                <w:rStyle w:val="FontStyle46"/>
                <w:b w:val="0"/>
                <w:sz w:val="28"/>
                <w:szCs w:val="28"/>
              </w:rPr>
              <w:lastRenderedPageBreak/>
              <w:t>студ. учреждений сред.проф. образования. – М., 2013.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6448CA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сред.проф. образования. – М., 2004.</w:t>
            </w:r>
          </w:p>
        </w:tc>
        <w:tc>
          <w:tcPr>
            <w:tcW w:w="708" w:type="dxa"/>
          </w:tcPr>
          <w:p w:rsidR="00002985" w:rsidRPr="00DE160A" w:rsidRDefault="00002985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Козлова С.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2019. – 432с.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02985" w:rsidRPr="00DE160A" w:rsidTr="0066223C">
        <w:trPr>
          <w:trHeight w:val="1288"/>
        </w:trPr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Научно-исследовательская работа студента: Технология написания и оформления доклада, реферата, курсовой и выпускной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квалификационной работы : учеб. пособие для студ. учреждений сред. проф. образования / Н. А. Виноградова, Н. В. Микляева. -14-е изд., стер.– М.: Издательский центр «Академия», 2018. – 128с.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6448CA">
            <w:pPr>
              <w:rPr>
                <w:rStyle w:val="FontStyle46"/>
                <w:b w:val="0"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Загвязинский, В.И. Методология и методы психолого – педагогического исследования: учеб.пособ. для студ. высш. пед. учеб. заведений. - М., 2001</w:t>
            </w:r>
          </w:p>
        </w:tc>
        <w:tc>
          <w:tcPr>
            <w:tcW w:w="708" w:type="dxa"/>
          </w:tcPr>
          <w:p w:rsidR="00002985" w:rsidRPr="00DE160A" w:rsidRDefault="00002985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</w:rPr>
              <w:t>Бережнова Е.В.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Основы учебно – исследовательской деятельности:учеб.пособие для студ. учреждений сред. проф. образования / Е.В. Бережнова, В.В. Краевский. – 11-е изд., стер. – М.: Издательский центр “Академия”, 2017. – 128с.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Методическая работа в дошкольном образовательном учреждении: учебник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Н.А. Виноградова, Н.В. Микляева. – М. ИНФРА-М, 2019. – 219 с. + Доп.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материалы [Электронный ресурс; Режим доступа: </w:t>
            </w:r>
            <w:hyperlink r:id="rId7" w:history="1"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http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tt-RU"/>
                </w:rPr>
                <w:t>: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//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www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.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znanium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</w:rPr>
                <w:t>.</w:t>
              </w:r>
              <w:r w:rsidRPr="00DE160A">
                <w:rPr>
                  <w:rStyle w:val="a5"/>
                  <w:rFonts w:ascii="Times New Roman" w:hAnsi="Times New Roman" w:cs="Times New Roman"/>
                  <w:color w:val="auto"/>
                  <w:sz w:val="28"/>
                  <w:szCs w:val="28"/>
                  <w:lang w:val="en-US"/>
                </w:rPr>
                <w:t>com</w:t>
              </w:r>
            </w:hyperlink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]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(Среднее: профессиональное образование).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сред.проф. образования, В 2ч. Ч.1. – М., 2003.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Хохрякова, Ю.М.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раннего возраста : учеб. 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60A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сред.проф. образования, В 2ч. Ч.2. – М., 2003.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02985" w:rsidRPr="00DE160A" w:rsidTr="004D2367">
        <w:tc>
          <w:tcPr>
            <w:tcW w:w="1638" w:type="dxa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ПМ.06 (1 подгруппа)</w:t>
            </w:r>
          </w:p>
        </w:tc>
        <w:tc>
          <w:tcPr>
            <w:tcW w:w="13212" w:type="dxa"/>
            <w:gridSpan w:val="6"/>
          </w:tcPr>
          <w:p w:rsidR="00002985" w:rsidRPr="00DE160A" w:rsidRDefault="00002985" w:rsidP="004D23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Обучение воспитанников дошкольного образовательного учреждения татарскому языку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 01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Ганиева, Ф.Ә. Әдәбият. 11 сыйныф: татар телендә гомуми белем бирү оешмалары өчен дәреслек. 2 кисәктә. 1 кисәк / Ф.Ә.Ганиева, Ч.Р.Рамазанова. – Казан: Татар. Кит. нәшр., 2016. – 223 б. : рәс. б-н.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1 том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2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Ганиева, Ф.Ә. Әдәбият. 11 сыйныф: татар телендә гомуми белем бирү оешмалары өчен дәреслек. 2 кисәктә. 2 кисәк / Ф.Ә.Ганиева, Ч.Р.Рамазанова. – Казан: Татар. Кит. нәшр., 2016. – 263 б. : рәс. б-н.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Даутов, Р.Н. Әдипләребез : биобиблиографик белешмәлек : 2 томда : 2 том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Ганиева, Ф.Ә. Әдәбият. 10 сыйныф: татар телендә гомуми белем бирү оешмалары өчен дәреслек. 2 кисәктә. 2 кисәк / Ф.Ә.Ганиева, Д.М. Абдуллина, Ч.Р.Рамазанова. – Казан: Татар. Кит. нәшр., 2016. – 271 б. : рәс. б-н.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Беренче китап.= Писатели нашего детства: Биобиблиографическая книга. Первая книга. / Р.Н. Даутов – Казан: Мәгариф, 2002. – 233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Ганиева, Ф.Ә. Әдәбият. 10 сыйныф: татар телендә гомуми белем бирү оешмалары өчен дәреслек. 2 кисәктә. 1 кисәк / Ф.Ә.Ганиева, Д.М. Абдуллина, Ч.Р.Рамазанова. – Казан: Татар. Кит. нәшр., 2016.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– 239 б. : рәс. б-н.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Даутов Р.Н. Балачак әдипләре: Биобиблиографик белешмәлек. Икенче китап.= Писатели нашего детства: Биобиблиографическая книга. Вторая книга. . / Р.Н. Даутов – Казан: Мәгариф,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2002. – 233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12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әдәбияты тарихы: сигез томда / [төз. Р.Х.Рахмани]. 4т.: XX йөз башы / [фәнни мөх. Р.К.Ганиева]. – Татар. кит. нәшр., 2016. – 533б.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 Балачак әдипләре: Биобиблиографик белешмәлек. Өченче китап.= Писатели нашего детства: Биобиблиографическая книга. Третья книга. . / Р.Н. Даутов – Казан: Мәгариф, 2002. – 233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(ТаРИХ), 2009. – 383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балалар әдәбиятыннан хрестоматия: Ике томда. I том: Урта һәм югары педагогик уку йортлары өчен уку ярдәмлеге / Төз. Л.И.Минһаҗева,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И.Х.Мияссарова. – Казан: Татарстан Республикасы “Хәтер” нәшрияты (ТаРИХ), 2010. – 383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балалар 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 – 448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әдәбияты тарихы. Алты томда.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том. Урта гасырлар дәвере.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Казан: Тат.-кит.нәшр., 1984.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–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567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әдәбия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ты тарихы. Алты томда.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XIX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йөз татар әдәбияты. – Казан: Тат.кит.н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1985. – 575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ind w:right="5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гасыр башы. – Казан: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Тат.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softHyphen/>
              <w:t>кит.нәшр., 1986. – 600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ind w:right="1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 Татар совет әдәбияты (1917-1941). –Казан: Тат.кит.нәшр., 1989. –568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ind w:right="5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әдәбияты тарихы. Алты томда.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V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том. Бөек Ватан сугышы һәм сугыштан соңгы еллар әдәбияты (1941-1960). –Казан: Тат. кит.н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ә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шр., 1989. – 544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б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Хаков В.Х. Татар әдәби теле (стилистика). / В.Х. Хаков– Казан: Татар. Кит. нәшр., 1999. – 304б.)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 02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татарская литература с практикумом по выразительному чтению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Жукова О.С.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Нәниләрнең беренче китабы / о., Жукова. (рус.тәрҗ. И.Ибраһимов). – Казан: “Идел- пресс”, 2014.- 128 б.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Зарипова, З.М., Вәҗиева Л.Н., Зөфәрова Р.С. “Туган телдә сөйләшәбез”: 5-7 яшьлек балаларны туган телдә сөйләшергә өйрәтү буенча методик ярдәмлек./ Төз.: З.М. Зарипова, Л.Н. Вәҗиева, Р.С. Зөфәрова һ.б. – Казан: ФОЛИАНТ,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2012;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Хәзрәтова Ф. В. Туган телдә сөйләшәбез: тәрбиячеләр өчен методик кулланма/ Ф. В. Хәзрәтова , Казан: Татар. Кит. нәшр., 2012.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Набиуллина Г.А., Гилязова Л.Г. Азбука для малышей. Завтра в школу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. (Н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әниләргә әлифба. Иртәгә мәктәпкә) – Казан: Раннур, 2012.- 120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</w:rPr>
              <w:t>Закирова К.В., Мортазина Л. Р. Әй уйныйбыз, уйныйбыз... Балалар бакчасында хәрәкәтле уеннар / К. В. Закирова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,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</w:rPr>
              <w:t xml:space="preserve"> Казан, 2013.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</w:rPr>
              <w:t>Зарипова З. М., Исаева Р. С. Үстерешле уеннар: методик кулланма/ К. В. Закирова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</w:rPr>
              <w:t>Р. С. Исаева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</w:rPr>
              <w:t xml:space="preserve"> Казан, 2013.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Закирова, К.В. Балачак аланы; балалар бакчасы тәрбиячеләре һәм әти-әниләр өчен хрестоматия/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Төз.: Закирова К.В..- Казан: РИЦ, 2011.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E160A">
              <w:rPr>
                <w:rStyle w:val="c4"/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Закирова, К. В. Уйный- уйный үсәбез: балалар бакчасы тәрбиячеләре өчен методик кулланма/ К. В. Закирова, Казан: Мәгариф, 2005.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Борһанова Р.А. “Туган як табигате белән таныштыру” , Казан.: Мәгариф, 1997 ел. 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Набиуллина Г.А., Гилязова Л.Г. Азбука для малышей. В стране букв. (Н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әниләргә әлифба. Хәрефләр илендә) – Казан: Раннур, 2011.-96 б..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Набиуллина Г.А., Гилязова Л.Г. Азбука для малышей. В стране слов. (Нәниләргә әлифба. Сүзләр илендә) – Казан: Раннур, 2011.- 104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Кашапова М.Ф. "Иң гүзәл тел-туган тел": балалар бакчалары өчен сөйләм үстерү буенча методик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кулланма.- Казан: РИЦ "Школа", 2009.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Фәләхова Н.Р., Шәйхетдинова В.В., Абдурахманова Ә.В. Балачак аланы: балалар бакчасы тәрбиячеләре һәм әти-әниләре өчен хрестоматия. / Н.Р., Фәләхова, В.В., Шәйхетдинова, Ә.В. Абдурахманова – Казан: РИЦ, 2011.- 560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Минһаҗева, Л.И., Мияссарова И.Х., Татар балалар  әдәбияты: Урта һәм югары педагогик уку йортлары  өчен уку ярдәмлеге/Л.И.Минһаҗева, И.Х. Мияссарова.-  Казань: Татарстан Республикасы “Хәтер” нәшрияты (ТаРИХ), 2010.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100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Минһаҗева, Л.И., Мияссарова И.Х., Татар балалар  әдәбиятыннан хрестоматия:  Ике томда.I  том: Урта һәм югары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педагогик уку йортлары өчен уку ярдәмлеге / Л.И.Минһаҗева, И.Х. Мияссарова.- Казань: Татарстан Республикасы “Хәтер” нәшрияты (ТаРИХ), 2010.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100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Минһаҗева, Л.И., Мияссарова И.Х., Татар балалар  әдәбиятыннан хрестоматия:  Ике томда.II том: Урта һәм югары педагогик уку йортлары  өчен уку ярдәмлеге/Л.И.Минһаҗева, И.Х. Мияссарова.-  Казань, 2010.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100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Закирова, К.В., Кадыйрова, Р.Ә.Әхлак нигезе – матур гадәт.  Гаиләдә һәм балалар бакчасында әдәп-әхлак тәрбияләү/ К.В.Закирова, Р.Ә.Кадыйрова, -Казан: “Мәгариф” нәшр., 2004 б.-382 б. 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 03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Практический курс профессион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ального татарского языка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Зәкиев, М.З.Татар теле. 10 – 11 сыйныфлар: татар телендә гомуми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Сафиуллина, Ф.С. Хәзерге татар әдәби теле: Күнегүләр һәм кызыклы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 xml:space="preserve">материаллар җыентыгы: Югары һәм урта уку йортлары өчен. – Тулыл. 2 нче басма. / Ф.С. Сафиуллина –  Казан: “Мәгариф” нәшр., 2002. 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Тел гыйлеменә кереш.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 / Ф.С. Сафиуллина.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Казан: ТаРИХ, 2009</w:t>
            </w:r>
            <w:r w:rsidRPr="00DE160A">
              <w:rPr>
                <w:rFonts w:ascii="Times New Roman" w:hAnsi="Times New Roman" w:cs="Times New Roman"/>
                <w:w w:val="110"/>
                <w:sz w:val="28"/>
                <w:szCs w:val="28"/>
              </w:rPr>
              <w:t xml:space="preserve">. –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384 б.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диева, Р.К. Татар теле: рус телендә урта гомуми белем бирү оешмалары өчен уку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әсбабы (татар телен туган тел буларак өйрәнүче укучылар өчен) 10 нче с-ф. – Казан., 2017</w:t>
            </w:r>
          </w:p>
        </w:tc>
        <w:tc>
          <w:tcPr>
            <w:tcW w:w="709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М.: Инсан - Казан: Фикер. - 1998. -5106.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002985" w:rsidRPr="00DE160A" w:rsidRDefault="00002985" w:rsidP="004D23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  <w:vMerge w:val="restart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М.: Инсан- Казан: Фикер. - 2002. -4486.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E160A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М.:Инсан-Казан:Фикер. - 1999. -5106.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 04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Методика обучения татарскому языку в ДОУ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rStyle w:val="c4"/>
                <w:color w:val="auto"/>
                <w:sz w:val="28"/>
                <w:szCs w:val="28"/>
                <w:lang w:val="tt-RU"/>
              </w:rPr>
            </w:pPr>
            <w:r w:rsidRPr="00DE160A">
              <w:rPr>
                <w:b/>
                <w:color w:val="auto"/>
                <w:sz w:val="28"/>
                <w:szCs w:val="28"/>
                <w:lang w:val="tt-RU"/>
              </w:rPr>
              <w:t xml:space="preserve">Жукова О.С. </w:t>
            </w:r>
            <w:r w:rsidRPr="00DE160A">
              <w:rPr>
                <w:color w:val="auto"/>
                <w:sz w:val="28"/>
                <w:szCs w:val="28"/>
                <w:lang w:val="tt-RU"/>
              </w:rPr>
              <w:t>Нәниләрнең беренче китабы / С.О. Жукова. (рус.тәрҗ. И. Ибраһимов). – Казан: “Идел - пресс”, 2014.- 128 б.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Зарипова, З.М., Вәҗиева Л.Н., Зөфәрова Р.С. “Туган телдә сөйләшәбез”: 5-7 яшьлек балаларны туган телдә сөйләшергә өйрәтү буенча методик ярдәмлек./ Төз.: З.М. Зарипова, Л.Н. Вәҗиева, Р.С. Зөфәрова һ.б. – Казан: ФОЛИАНТ, 2012;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4D2367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t xml:space="preserve">Хәзрәтова Ф. В. Туган 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lastRenderedPageBreak/>
              <w:t>телдә сөйләшәбез: тәрбиячеләр өчен методик кулланма/ Ф. В. Хәзрәтова , Казан: Татар. Кит. нәшр., 2012.</w:t>
            </w:r>
          </w:p>
        </w:tc>
        <w:tc>
          <w:tcPr>
            <w:tcW w:w="708" w:type="dxa"/>
          </w:tcPr>
          <w:p w:rsidR="00002985" w:rsidRPr="00DE160A" w:rsidRDefault="00002985" w:rsidP="004D2367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Набиуллина Г.А., Гилязова Л.Г. Азбука для малышей. Завтра в школу</w:t>
            </w:r>
            <w:r w:rsidRPr="00DE160A">
              <w:rPr>
                <w:color w:val="auto"/>
                <w:sz w:val="28"/>
                <w:szCs w:val="28"/>
              </w:rPr>
              <w:t>. (Н</w:t>
            </w:r>
            <w:r w:rsidRPr="00DE160A">
              <w:rPr>
                <w:color w:val="auto"/>
                <w:sz w:val="28"/>
                <w:szCs w:val="28"/>
                <w:lang w:val="tt-RU"/>
              </w:rPr>
              <w:t>әниләргә әлифба. Иртәгә мәктәпкә) – Казан: Раннур, 2012.- 120 б.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rStyle w:val="c4"/>
                <w:rFonts w:eastAsia="Calibri"/>
                <w:color w:val="auto"/>
                <w:sz w:val="28"/>
                <w:szCs w:val="28"/>
              </w:rPr>
              <w:t>Закирова К.В., Мортазина Л. Р. Әй уйныйбыз, уйныйбыз... Балалар бакчасында хәрәкәтле уеннар / К. В. Закирова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t>,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</w:rPr>
              <w:t xml:space="preserve"> Казан, 2013.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rStyle w:val="c4"/>
                <w:color w:val="auto"/>
                <w:sz w:val="28"/>
                <w:szCs w:val="28"/>
                <w:lang w:val="tt-RU"/>
              </w:rPr>
            </w:pPr>
            <w:r w:rsidRPr="00DE160A">
              <w:rPr>
                <w:rStyle w:val="c4"/>
                <w:rFonts w:eastAsia="Calibri"/>
                <w:color w:val="auto"/>
                <w:sz w:val="28"/>
                <w:szCs w:val="28"/>
              </w:rPr>
              <w:t>Зарипова З. М., Исаева Р. С. Үстерешле уеннар: методик кулланма/ К. В. Закирова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t xml:space="preserve">, 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</w:rPr>
              <w:t>Р. С. Исаева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t xml:space="preserve">, </w:t>
            </w:r>
            <w:r w:rsidRPr="00DE160A">
              <w:rPr>
                <w:rStyle w:val="c4"/>
                <w:rFonts w:eastAsia="Calibri"/>
                <w:color w:val="auto"/>
                <w:sz w:val="28"/>
                <w:szCs w:val="28"/>
              </w:rPr>
              <w:t xml:space="preserve"> Казан, 2013.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Закирова, К.В. Балачак аланы; балалар бакчасы тәрбиячеләре һәм әти-әниләр өчен хрестоматия/ Төз.: Закирова К.В..- Казан: РИЦ, 2011.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  <w:t>Закирова, К. В. Уйный- уйный үсәбез: балалар бакчасы тәрбиячеләре өчен методик кулланма/ К. В. Закирова, Казан: Мәгариф, 2005.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rStyle w:val="c4"/>
                <w:rFonts w:eastAsia="Calibri"/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 xml:space="preserve">Борһанова Р.А. “Туган як табигате белән таныштыру” , Казан.: Мәгариф, 1997 ел. 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</w:rPr>
              <w:t>Набиуллина Г.А., Гилязова Л.Г. Азбука для малышей. В стране букв. (Н</w:t>
            </w:r>
            <w:r w:rsidRPr="00DE160A">
              <w:rPr>
                <w:color w:val="auto"/>
                <w:sz w:val="28"/>
                <w:szCs w:val="28"/>
                <w:lang w:val="tt-RU"/>
              </w:rPr>
              <w:t>әниләргә әлифба. Хәрефләр илендә) – Казан: Раннур, 2011.-96 б..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Набиуллина Г.А., Гилязова Л.Г. Азбука для малышей. В стране слов. (Нәниләргә әлифба. Сүзләр илендә) – Казан: Раннур, 2011.- 104 б.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rStyle w:val="c4"/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Кашапова М.Ф. "Иң гүзәл тел-туган тел": балалар бакчалары өчен сөйләм үстерү буенча методик кулланма.- Казан: РИЦ "Школа", 2009.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>Фәләхова Н.Р., Шәйхетдинова В.В., Абдурахманова Ә.В. Балачак аланы: балалар бакчасы тәрбиячеләре һәм әти-әниләре өчен хрестоматия. / Н.Р., Фәләхова, В.В., Шәйхетдинова, Ә.В. Абдурахманова – Казан: РИЦ, 2011.- 560 б.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pStyle w:val="Default"/>
              <w:jc w:val="both"/>
              <w:rPr>
                <w:b/>
                <w:color w:val="auto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pStyle w:val="Default"/>
              <w:jc w:val="both"/>
              <w:rPr>
                <w:color w:val="auto"/>
                <w:sz w:val="28"/>
                <w:szCs w:val="28"/>
                <w:lang w:val="tt-RU"/>
              </w:rPr>
            </w:pPr>
            <w:r w:rsidRPr="00DE160A">
              <w:rPr>
                <w:color w:val="auto"/>
                <w:sz w:val="28"/>
                <w:szCs w:val="28"/>
                <w:lang w:val="tt-RU"/>
              </w:rPr>
              <w:t xml:space="preserve">Закирова, К.В., Кадыйрова, Р.Ә.Әхлак нигезе – матур гадәт. Гаиләдә һәм балалар бакчасында әдәп-әхлак тәрбияләү/ К.В.Закирова, Р.Ә.Кадыйрова, -Казан: “Мәгариф” нәшр., 2004 б.-382 б. 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5</w:t>
            </w:r>
          </w:p>
        </w:tc>
      </w:tr>
      <w:tr w:rsidR="00002985" w:rsidRPr="00DE160A" w:rsidTr="004D2367">
        <w:tc>
          <w:tcPr>
            <w:tcW w:w="1638" w:type="dxa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ПМ.06 (2 подгруппа)</w:t>
            </w:r>
          </w:p>
        </w:tc>
        <w:tc>
          <w:tcPr>
            <w:tcW w:w="13212" w:type="dxa"/>
            <w:gridSpan w:val="6"/>
          </w:tcPr>
          <w:p w:rsidR="00002985" w:rsidRPr="00DE160A" w:rsidRDefault="00002985" w:rsidP="004D236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Обучение воспитанников дошкольного образовательного учреждения иностранному языку</w:t>
            </w:r>
          </w:p>
        </w:tc>
      </w:tr>
      <w:tr w:rsidR="00DE088C" w:rsidRPr="00DE160A" w:rsidTr="00B330F3">
        <w:tc>
          <w:tcPr>
            <w:tcW w:w="1638" w:type="dxa"/>
            <w:vMerge w:val="restart"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МДК.06.01</w:t>
            </w:r>
          </w:p>
        </w:tc>
        <w:tc>
          <w:tcPr>
            <w:tcW w:w="1731" w:type="dxa"/>
            <w:vMerge w:val="restart"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Теоретические основы обучения английскому языку и методика его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преподавания в дошкольном образовательном учреждении</w:t>
            </w:r>
          </w:p>
        </w:tc>
        <w:tc>
          <w:tcPr>
            <w:tcW w:w="3260" w:type="dxa"/>
            <w:vMerge w:val="restart"/>
          </w:tcPr>
          <w:p w:rsidR="00DE088C" w:rsidRPr="00DE160A" w:rsidRDefault="00DE088C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Бурая Е.А.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Фонетика современного английского языка. Теоретический курс : учеб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высш. образования: / Е. 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Бурая, И.Е. Галочкина, Т.И. Шевченко. – 5-е изд., испр.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288 с. – (Сер.Бакалавриат).</w:t>
            </w:r>
          </w:p>
        </w:tc>
        <w:tc>
          <w:tcPr>
            <w:tcW w:w="709" w:type="dxa"/>
            <w:vMerge w:val="restart"/>
          </w:tcPr>
          <w:p w:rsidR="00DE088C" w:rsidRPr="00DE160A" w:rsidRDefault="00DE088C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E088C" w:rsidRPr="00DE160A" w:rsidRDefault="00DE088C" w:rsidP="006448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Завьялова, В.Л. Активные процессы в фонетике английского языка в аспекте контактной вариантологии / В.Л. Завьялова // Вестник </w:t>
            </w:r>
            <w:r w:rsidRPr="00002985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Бурятского государственного университета. — 2014. — № 11. — С. 16-21. — ISSN 1994-0866. — Текст : электронный // Электронно-библиотечная система «Лань» : [сайт]. — URL: https://e.lanbook.com/journal/issue/293388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Горлова Н.А.: Методика обучения иностранному языку: в 2 ч. Ч.1: учебное пособие для студ. учреждений высш. проф. образования. - М., 2013.</w:t>
            </w:r>
          </w:p>
        </w:tc>
        <w:tc>
          <w:tcPr>
            <w:tcW w:w="708" w:type="dxa"/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E088C" w:rsidRPr="00DE160A" w:rsidTr="00B330F3">
        <w:tc>
          <w:tcPr>
            <w:tcW w:w="1638" w:type="dxa"/>
            <w:vMerge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088C" w:rsidRPr="00DE160A" w:rsidRDefault="00DE088C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DE088C" w:rsidRPr="00DE160A" w:rsidRDefault="00DE088C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E088C" w:rsidRPr="00DE160A" w:rsidRDefault="00DE088C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E088C" w:rsidRPr="00DE160A" w:rsidRDefault="00DE088C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t xml:space="preserve">Горлова Н.А.: Методика </w:t>
            </w:r>
            <w:r w:rsidRPr="00DE160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обучения иностранному языку: в 2 ч. Ч.2: учебное пособие для студ. учреждений высш. проф. образования. -М., 2013.</w:t>
            </w:r>
          </w:p>
        </w:tc>
        <w:tc>
          <w:tcPr>
            <w:tcW w:w="708" w:type="dxa"/>
          </w:tcPr>
          <w:p w:rsidR="00DE088C" w:rsidRPr="00DE160A" w:rsidRDefault="00DE088C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DE088C" w:rsidRPr="00DE160A" w:rsidTr="00B330F3">
        <w:tc>
          <w:tcPr>
            <w:tcW w:w="1638" w:type="dxa"/>
            <w:vMerge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DE088C" w:rsidRPr="00DE160A" w:rsidRDefault="00DE088C" w:rsidP="000000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Щукин А.Н.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Методика преподавания иностранных языков : учебник для студ. учреждений высш. образования / А.Н. Щукин, Г.М. Фролова.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2015. – 288 с. – (Сер.Бакалавриат).</w:t>
            </w:r>
          </w:p>
        </w:tc>
        <w:tc>
          <w:tcPr>
            <w:tcW w:w="709" w:type="dxa"/>
            <w:vMerge w:val="restart"/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260" w:type="dxa"/>
            <w:vMerge/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</w:tcPr>
          <w:p w:rsidR="00DE088C" w:rsidRPr="00DE160A" w:rsidRDefault="00DE088C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Соловова, Е.Н. Методика обучения иностранным языкам: Базовый курс лекций: пособие для студентов пед. вузов и учителей. – М., 2002</w:t>
            </w:r>
          </w:p>
        </w:tc>
        <w:tc>
          <w:tcPr>
            <w:tcW w:w="708" w:type="dxa"/>
          </w:tcPr>
          <w:p w:rsidR="00DE088C" w:rsidRPr="00DE160A" w:rsidRDefault="00DE088C" w:rsidP="006448C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088C" w:rsidRPr="00DE160A" w:rsidTr="00A36D50">
        <w:trPr>
          <w:trHeight w:val="1932"/>
        </w:trPr>
        <w:tc>
          <w:tcPr>
            <w:tcW w:w="1638" w:type="dxa"/>
            <w:vMerge/>
            <w:tcBorders>
              <w:bottom w:val="single" w:sz="4" w:space="0" w:color="auto"/>
            </w:tcBorders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  <w:tcBorders>
              <w:bottom w:val="single" w:sz="4" w:space="0" w:color="auto"/>
            </w:tcBorders>
          </w:tcPr>
          <w:p w:rsidR="00DE088C" w:rsidRPr="00DE160A" w:rsidRDefault="00DE088C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DE088C" w:rsidRPr="00DE160A" w:rsidRDefault="00DE088C" w:rsidP="0000008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Щукин, А.Н. Обучение иностранным языкам: Теория и практика: учебное пособие для преподавателей и студентов. – М., 2010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E088C" w:rsidRPr="00DE160A" w:rsidRDefault="00DE088C" w:rsidP="000000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Колкер, Я.М. Практическая методика обучения иностранному языку: учеб.пособие. – М., 2000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02985" w:rsidRPr="00DE160A" w:rsidTr="00B330F3">
        <w:tc>
          <w:tcPr>
            <w:tcW w:w="1638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>МДК.06.02</w:t>
            </w:r>
          </w:p>
        </w:tc>
        <w:tc>
          <w:tcPr>
            <w:tcW w:w="1731" w:type="dxa"/>
            <w:vMerge w:val="restart"/>
          </w:tcPr>
          <w:p w:rsidR="00002985" w:rsidRPr="00DE160A" w:rsidRDefault="00002985" w:rsidP="009F66E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Практический курс иностранного языка с углубленным изучением </w:t>
            </w:r>
            <w:r w:rsidRPr="00DE160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страноведческого материала.</w:t>
            </w: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Бурая Е.А.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Фонетика современного английского языка. Теоретический курс : учеб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высш.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образования: / Е. А. Бурая, И.Е. Галочкина, Т.И. Шевченко. – 5-е изд., испр. – М.: Издательский центр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«Академия», 2018. – 288 с. – (Сер.Бакалавриат).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0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Практический курс английского языка : учебное пособие / составители Н. П. Широкова, Н. Н. Шацких. — Барнаул :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АлтГПУ, 2016. — 377 с. — ISBN 978-5-88210-842-6. — Текст :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Горлова Н.А.: Методика обучения иностранному языку: в 2 ч. Ч.1: учебное пособие для студ. учреждений высш. проф. образования. - М., 2013.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Гуреев, В.А.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язык. Грамматика (В2).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APracticalCourseofModernEnglishGrammar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В.А. Гуреев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294с. – (Серия : Профессиональное образование).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</w:tcPr>
          <w:p w:rsidR="00002985" w:rsidRPr="00DE160A" w:rsidRDefault="00002985" w:rsidP="0000008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Авраменко, Е.Б. Английский глагол и его грамматические категории : учебно-методическое пособие / Е.Б. Авраменко. — Архангельск : САФУ, 2014. — 162 с. — ISBN 978-5-261-00947-4. — Текст : электронный // Электронно-библиотечная система «Лань» : [сайт]. — URL: https://e.lanbook.com/book/96667 (дата обращения: 09.09.2019). </w:t>
            </w: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— Режим доступа: для авториз. пользователей.</w:t>
            </w:r>
          </w:p>
        </w:tc>
        <w:tc>
          <w:tcPr>
            <w:tcW w:w="3544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eastAsia="ar-SA"/>
              </w:rPr>
              <w:lastRenderedPageBreak/>
              <w:t>Горлова Н.А.: Методика обучения иностранному языку: в 2 ч. Ч.2: учебное пособие для студ. учреждений высш. проф. образования. - М., 2013.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Левченко, В.В.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язык.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GeneralEnglish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для СПО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В.В. Левченко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277 с. – Серия : Профессиональное образование.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vMerge w:val="restart"/>
          </w:tcPr>
          <w:p w:rsidR="00002985" w:rsidRPr="00DE160A" w:rsidRDefault="00002985" w:rsidP="00000089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Cs/>
                <w:sz w:val="28"/>
                <w:szCs w:val="28"/>
              </w:rPr>
              <w:t>Красавина, В.В. Английский язык : времена и модальные глаголы : учебное пособие / В.В. Красавина. — 3-е изд. — Москва : ФЛИНТА, 2017. — 140 с. — ISBN 978-5-9765-1981-7. — Текст : электронный // Электронно-библиотечная система «Лань» : [сайт]. — URL: https://e.lanbook.com/book/90656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Н.Н. Михайлов. Лингвострановедение Англии = English Cultural Studies: учеб.пособие для студ. учреждений высш. проф. образования. – М., 2013</w:t>
            </w:r>
          </w:p>
        </w:tc>
        <w:tc>
          <w:tcPr>
            <w:tcW w:w="708" w:type="dxa"/>
          </w:tcPr>
          <w:p w:rsidR="00002985" w:rsidRPr="00DE160A" w:rsidRDefault="00002985" w:rsidP="000000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2985" w:rsidRPr="00DE160A" w:rsidTr="00B330F3">
        <w:tc>
          <w:tcPr>
            <w:tcW w:w="1638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1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02985" w:rsidRPr="00DE160A" w:rsidRDefault="00002985" w:rsidP="009F66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Комаров, А.С. </w:t>
            </w:r>
            <w:r w:rsidRPr="00DE160A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обучения английскому языку. Игры и пьессы: учеб.пособие для СПО </w:t>
            </w: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А.С. Комаров. – 3-е изд., перераб. и доп. – М. : Издательство Юрайт, 2019. –156 с. – (Серия : Профессиональное образование.)</w:t>
            </w:r>
          </w:p>
        </w:tc>
        <w:tc>
          <w:tcPr>
            <w:tcW w:w="709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16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002985" w:rsidRPr="00DE160A" w:rsidRDefault="00002985" w:rsidP="009F66E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5A4139" w:rsidRPr="00DE160A" w:rsidRDefault="005A4139" w:rsidP="00334436">
      <w:pPr>
        <w:rPr>
          <w:rFonts w:ascii="Times New Roman" w:hAnsi="Times New Roman" w:cs="Times New Roman"/>
          <w:sz w:val="28"/>
          <w:szCs w:val="28"/>
        </w:rPr>
      </w:pPr>
    </w:p>
    <w:sectPr w:rsidR="005A4139" w:rsidRPr="00DE160A" w:rsidSect="00A8792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2"/>
  </w:compat>
  <w:rsids>
    <w:rsidRoot w:val="00804A13"/>
    <w:rsid w:val="00000089"/>
    <w:rsid w:val="00000E29"/>
    <w:rsid w:val="00001692"/>
    <w:rsid w:val="00002985"/>
    <w:rsid w:val="0000735C"/>
    <w:rsid w:val="00016EF5"/>
    <w:rsid w:val="00060436"/>
    <w:rsid w:val="00091CE6"/>
    <w:rsid w:val="00093C0F"/>
    <w:rsid w:val="000D2022"/>
    <w:rsid w:val="000F0156"/>
    <w:rsid w:val="000F77B3"/>
    <w:rsid w:val="00102665"/>
    <w:rsid w:val="00106331"/>
    <w:rsid w:val="00107501"/>
    <w:rsid w:val="00116D27"/>
    <w:rsid w:val="001412D5"/>
    <w:rsid w:val="00177159"/>
    <w:rsid w:val="001808B1"/>
    <w:rsid w:val="001871FE"/>
    <w:rsid w:val="001A57D1"/>
    <w:rsid w:val="001B16A8"/>
    <w:rsid w:val="001B66BE"/>
    <w:rsid w:val="001C1566"/>
    <w:rsid w:val="001E5DB8"/>
    <w:rsid w:val="001F0E79"/>
    <w:rsid w:val="001F5397"/>
    <w:rsid w:val="001F6308"/>
    <w:rsid w:val="001F6812"/>
    <w:rsid w:val="001F7EB6"/>
    <w:rsid w:val="00203C4F"/>
    <w:rsid w:val="002202AC"/>
    <w:rsid w:val="00244F10"/>
    <w:rsid w:val="00252E7D"/>
    <w:rsid w:val="00263AB1"/>
    <w:rsid w:val="002768A8"/>
    <w:rsid w:val="002C79F1"/>
    <w:rsid w:val="002D00D9"/>
    <w:rsid w:val="002E6B0D"/>
    <w:rsid w:val="002F482E"/>
    <w:rsid w:val="002F72C9"/>
    <w:rsid w:val="00306A13"/>
    <w:rsid w:val="00311702"/>
    <w:rsid w:val="00315837"/>
    <w:rsid w:val="00334436"/>
    <w:rsid w:val="00334830"/>
    <w:rsid w:val="003507DA"/>
    <w:rsid w:val="00375ECF"/>
    <w:rsid w:val="00384D81"/>
    <w:rsid w:val="0039400D"/>
    <w:rsid w:val="003C763F"/>
    <w:rsid w:val="003E2A8A"/>
    <w:rsid w:val="003E3CEB"/>
    <w:rsid w:val="003E3DE1"/>
    <w:rsid w:val="0040628C"/>
    <w:rsid w:val="00415656"/>
    <w:rsid w:val="00423B5E"/>
    <w:rsid w:val="004618DA"/>
    <w:rsid w:val="004830EC"/>
    <w:rsid w:val="00483E36"/>
    <w:rsid w:val="00492A86"/>
    <w:rsid w:val="00493177"/>
    <w:rsid w:val="00494139"/>
    <w:rsid w:val="004A0918"/>
    <w:rsid w:val="004A6710"/>
    <w:rsid w:val="004C39F9"/>
    <w:rsid w:val="004C3CFD"/>
    <w:rsid w:val="004C5C69"/>
    <w:rsid w:val="004D2367"/>
    <w:rsid w:val="004D64B6"/>
    <w:rsid w:val="004F300D"/>
    <w:rsid w:val="00510A42"/>
    <w:rsid w:val="00514218"/>
    <w:rsid w:val="00524989"/>
    <w:rsid w:val="00530144"/>
    <w:rsid w:val="00531A58"/>
    <w:rsid w:val="00546CB1"/>
    <w:rsid w:val="005566EB"/>
    <w:rsid w:val="00560C1C"/>
    <w:rsid w:val="0057151F"/>
    <w:rsid w:val="00584CEB"/>
    <w:rsid w:val="005A15C4"/>
    <w:rsid w:val="005A3A31"/>
    <w:rsid w:val="005A4139"/>
    <w:rsid w:val="005A4DBD"/>
    <w:rsid w:val="005B0CC4"/>
    <w:rsid w:val="005C624A"/>
    <w:rsid w:val="005D5DBB"/>
    <w:rsid w:val="005E17F3"/>
    <w:rsid w:val="005E5CF3"/>
    <w:rsid w:val="0061277B"/>
    <w:rsid w:val="006135CC"/>
    <w:rsid w:val="00631A56"/>
    <w:rsid w:val="00644CEC"/>
    <w:rsid w:val="00651010"/>
    <w:rsid w:val="00652DB6"/>
    <w:rsid w:val="00681107"/>
    <w:rsid w:val="00681C15"/>
    <w:rsid w:val="0069095F"/>
    <w:rsid w:val="00697904"/>
    <w:rsid w:val="006A54EE"/>
    <w:rsid w:val="006E0342"/>
    <w:rsid w:val="006E0F07"/>
    <w:rsid w:val="006E29EC"/>
    <w:rsid w:val="006E3AE9"/>
    <w:rsid w:val="006F14A3"/>
    <w:rsid w:val="006F4A7A"/>
    <w:rsid w:val="00700DF8"/>
    <w:rsid w:val="0072413C"/>
    <w:rsid w:val="00730DFE"/>
    <w:rsid w:val="007340D7"/>
    <w:rsid w:val="00734E28"/>
    <w:rsid w:val="007538D8"/>
    <w:rsid w:val="00792852"/>
    <w:rsid w:val="007936E0"/>
    <w:rsid w:val="007D70B9"/>
    <w:rsid w:val="007F2CD2"/>
    <w:rsid w:val="007F630D"/>
    <w:rsid w:val="00802EC3"/>
    <w:rsid w:val="00804A13"/>
    <w:rsid w:val="0080605F"/>
    <w:rsid w:val="00814539"/>
    <w:rsid w:val="0087628D"/>
    <w:rsid w:val="00881C5E"/>
    <w:rsid w:val="0088650A"/>
    <w:rsid w:val="00894531"/>
    <w:rsid w:val="008A2D71"/>
    <w:rsid w:val="008A3BDC"/>
    <w:rsid w:val="008A5986"/>
    <w:rsid w:val="008B6362"/>
    <w:rsid w:val="008C18D1"/>
    <w:rsid w:val="008C3893"/>
    <w:rsid w:val="008E1768"/>
    <w:rsid w:val="008E5B13"/>
    <w:rsid w:val="008F2C52"/>
    <w:rsid w:val="009023CB"/>
    <w:rsid w:val="00902615"/>
    <w:rsid w:val="00920B0C"/>
    <w:rsid w:val="00923900"/>
    <w:rsid w:val="009272BC"/>
    <w:rsid w:val="00927CF8"/>
    <w:rsid w:val="00937B00"/>
    <w:rsid w:val="00943F64"/>
    <w:rsid w:val="00970CAE"/>
    <w:rsid w:val="009823D2"/>
    <w:rsid w:val="009C3A09"/>
    <w:rsid w:val="009C783B"/>
    <w:rsid w:val="009F1B7A"/>
    <w:rsid w:val="009F2F39"/>
    <w:rsid w:val="009F66E9"/>
    <w:rsid w:val="00A127F1"/>
    <w:rsid w:val="00A347F3"/>
    <w:rsid w:val="00A64FB8"/>
    <w:rsid w:val="00A81B49"/>
    <w:rsid w:val="00A8792E"/>
    <w:rsid w:val="00A87FD1"/>
    <w:rsid w:val="00AA4F03"/>
    <w:rsid w:val="00AB2DE1"/>
    <w:rsid w:val="00AC263E"/>
    <w:rsid w:val="00AD01EA"/>
    <w:rsid w:val="00AD7165"/>
    <w:rsid w:val="00AE2CC1"/>
    <w:rsid w:val="00AF6A87"/>
    <w:rsid w:val="00B11903"/>
    <w:rsid w:val="00B20A35"/>
    <w:rsid w:val="00B25A8F"/>
    <w:rsid w:val="00B330F3"/>
    <w:rsid w:val="00B44DE4"/>
    <w:rsid w:val="00B46598"/>
    <w:rsid w:val="00B5148D"/>
    <w:rsid w:val="00BA3D9A"/>
    <w:rsid w:val="00BB6342"/>
    <w:rsid w:val="00BC6EBF"/>
    <w:rsid w:val="00BC7511"/>
    <w:rsid w:val="00BD3236"/>
    <w:rsid w:val="00BD75D7"/>
    <w:rsid w:val="00BE16CD"/>
    <w:rsid w:val="00BF0A08"/>
    <w:rsid w:val="00C04FA2"/>
    <w:rsid w:val="00C05BDD"/>
    <w:rsid w:val="00C1064E"/>
    <w:rsid w:val="00C10FB6"/>
    <w:rsid w:val="00C13039"/>
    <w:rsid w:val="00C14591"/>
    <w:rsid w:val="00C3591B"/>
    <w:rsid w:val="00C37BA3"/>
    <w:rsid w:val="00C42FD9"/>
    <w:rsid w:val="00C64738"/>
    <w:rsid w:val="00C7485C"/>
    <w:rsid w:val="00CB02AB"/>
    <w:rsid w:val="00CB54F2"/>
    <w:rsid w:val="00CC145C"/>
    <w:rsid w:val="00CC2B3B"/>
    <w:rsid w:val="00CD7424"/>
    <w:rsid w:val="00CE1202"/>
    <w:rsid w:val="00CE4BFC"/>
    <w:rsid w:val="00CF1FC7"/>
    <w:rsid w:val="00D00359"/>
    <w:rsid w:val="00D0685E"/>
    <w:rsid w:val="00D0720D"/>
    <w:rsid w:val="00D16769"/>
    <w:rsid w:val="00D233DF"/>
    <w:rsid w:val="00D30BB5"/>
    <w:rsid w:val="00D65612"/>
    <w:rsid w:val="00D75577"/>
    <w:rsid w:val="00D9193B"/>
    <w:rsid w:val="00DA10C0"/>
    <w:rsid w:val="00DA29C8"/>
    <w:rsid w:val="00DA70E3"/>
    <w:rsid w:val="00DB12BB"/>
    <w:rsid w:val="00DC4DEB"/>
    <w:rsid w:val="00DC4ECA"/>
    <w:rsid w:val="00DC5B4F"/>
    <w:rsid w:val="00DE088C"/>
    <w:rsid w:val="00DE160A"/>
    <w:rsid w:val="00DE49C3"/>
    <w:rsid w:val="00DF4F8E"/>
    <w:rsid w:val="00E106B0"/>
    <w:rsid w:val="00E54EEA"/>
    <w:rsid w:val="00E63045"/>
    <w:rsid w:val="00E83A38"/>
    <w:rsid w:val="00E94767"/>
    <w:rsid w:val="00EA7F8A"/>
    <w:rsid w:val="00EC0E65"/>
    <w:rsid w:val="00EC5A99"/>
    <w:rsid w:val="00EC71C6"/>
    <w:rsid w:val="00EE0FF5"/>
    <w:rsid w:val="00EF282F"/>
    <w:rsid w:val="00EF46AC"/>
    <w:rsid w:val="00F01013"/>
    <w:rsid w:val="00F1295A"/>
    <w:rsid w:val="00F20CB1"/>
    <w:rsid w:val="00F227E6"/>
    <w:rsid w:val="00F26979"/>
    <w:rsid w:val="00F27C44"/>
    <w:rsid w:val="00F43AFD"/>
    <w:rsid w:val="00F443A6"/>
    <w:rsid w:val="00F62F3E"/>
    <w:rsid w:val="00F6566F"/>
    <w:rsid w:val="00F9616E"/>
    <w:rsid w:val="00FA2B55"/>
    <w:rsid w:val="00FB2222"/>
    <w:rsid w:val="00FB592E"/>
    <w:rsid w:val="00FB5C7C"/>
    <w:rsid w:val="00FB7C83"/>
    <w:rsid w:val="00FC0BBC"/>
    <w:rsid w:val="00FC69DF"/>
    <w:rsid w:val="00FC7D48"/>
    <w:rsid w:val="00FD6FFF"/>
    <w:rsid w:val="00FE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7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6">
    <w:name w:val="Font Style46"/>
    <w:basedOn w:val="a0"/>
    <w:rsid w:val="00A8792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8792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styleId="a4">
    <w:name w:val="page number"/>
    <w:basedOn w:val="a0"/>
    <w:rsid w:val="00A8792E"/>
  </w:style>
  <w:style w:type="paragraph" w:customStyle="1" w:styleId="Default">
    <w:name w:val="Default"/>
    <w:uiPriority w:val="99"/>
    <w:rsid w:val="002E6B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4">
    <w:name w:val="c4"/>
    <w:basedOn w:val="a0"/>
    <w:rsid w:val="002E6B0D"/>
  </w:style>
  <w:style w:type="character" w:styleId="a5">
    <w:name w:val="Hyperlink"/>
    <w:basedOn w:val="a0"/>
    <w:uiPriority w:val="99"/>
    <w:unhideWhenUsed/>
    <w:rsid w:val="002E6B0D"/>
    <w:rPr>
      <w:color w:val="0000FF"/>
      <w:u w:val="single"/>
    </w:rPr>
  </w:style>
  <w:style w:type="character" w:styleId="a6">
    <w:name w:val="Strong"/>
    <w:basedOn w:val="a0"/>
    <w:uiPriority w:val="22"/>
    <w:qFormat/>
    <w:rsid w:val="00F27C44"/>
    <w:rPr>
      <w:b/>
      <w:bCs/>
    </w:rPr>
  </w:style>
  <w:style w:type="paragraph" w:styleId="a7">
    <w:name w:val="List Paragraph"/>
    <w:basedOn w:val="a"/>
    <w:uiPriority w:val="34"/>
    <w:qFormat/>
    <w:rsid w:val="005D5DBB"/>
    <w:pPr>
      <w:ind w:left="720"/>
      <w:contextualSpacing/>
    </w:pPr>
  </w:style>
  <w:style w:type="character" w:customStyle="1" w:styleId="13105pt">
    <w:name w:val="Основной текст (13) + 10;5 pt;Курсив"/>
    <w:basedOn w:val="a0"/>
    <w:rsid w:val="00B330F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B330F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B330F3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B330F3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FontStyle41">
    <w:name w:val="Font Style41"/>
    <w:rsid w:val="007340D7"/>
    <w:rPr>
      <w:rFonts w:ascii="Times New Roman" w:hAnsi="Times New Roman" w:cs="Times New Roman"/>
      <w:sz w:val="26"/>
      <w:szCs w:val="26"/>
    </w:rPr>
  </w:style>
  <w:style w:type="character" w:customStyle="1" w:styleId="biblio-record-text">
    <w:name w:val="biblio-record-text"/>
    <w:basedOn w:val="a0"/>
    <w:rsid w:val="001E5DB8"/>
  </w:style>
  <w:style w:type="character" w:customStyle="1" w:styleId="mat-button-wrapper">
    <w:name w:val="mat-button-wrapper"/>
    <w:basedOn w:val="a0"/>
    <w:rsid w:val="001E5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7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6">
    <w:name w:val="Font Style46"/>
    <w:basedOn w:val="a0"/>
    <w:rsid w:val="00A8792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8792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styleId="a4">
    <w:name w:val="page number"/>
    <w:basedOn w:val="a0"/>
    <w:rsid w:val="00A8792E"/>
  </w:style>
  <w:style w:type="paragraph" w:customStyle="1" w:styleId="Default">
    <w:name w:val="Default"/>
    <w:uiPriority w:val="99"/>
    <w:rsid w:val="002E6B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4">
    <w:name w:val="c4"/>
    <w:basedOn w:val="a0"/>
    <w:rsid w:val="002E6B0D"/>
  </w:style>
  <w:style w:type="character" w:styleId="a5">
    <w:name w:val="Hyperlink"/>
    <w:basedOn w:val="a0"/>
    <w:uiPriority w:val="99"/>
    <w:unhideWhenUsed/>
    <w:rsid w:val="002E6B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9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74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nanium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znanium.com" TargetMode="External"/><Relationship Id="rId5" Type="http://schemas.openxmlformats.org/officeDocument/2006/relationships/hyperlink" Target="http://znanium.com/catalog.php?item=booksearch&amp;code=%D0%B5%D1%81%D1%82%D0%B5%D1%81%D1%82%D0%B2%D0%BE%D0%B7%D0%BD%D0%B0%D0%BD%D0%B8%D0%B5+%D1%81+%D0%BC%D0%B5%D1%82%D0%BE%D0%B4%D0%B8%D0%BA%D0%BE%D0%B9&amp;page=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146</Pages>
  <Words>20994</Words>
  <Characters>119667</Characters>
  <Application>Microsoft Office Word</Application>
  <DocSecurity>0</DocSecurity>
  <Lines>997</Lines>
  <Paragraphs>280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Biblioteka</cp:lastModifiedBy>
  <cp:revision>27</cp:revision>
  <dcterms:created xsi:type="dcterms:W3CDTF">2019-07-03T09:47:00Z</dcterms:created>
  <dcterms:modified xsi:type="dcterms:W3CDTF">2019-09-10T07:26:00Z</dcterms:modified>
</cp:coreProperties>
</file>